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357" w:rsidRPr="005F7CF2" w:rsidRDefault="00A66357" w:rsidP="00A66357">
      <w:pPr>
        <w:jc w:val="both"/>
      </w:pPr>
    </w:p>
    <w:p w:rsidR="00A66357" w:rsidRDefault="00A66357" w:rsidP="00A66357">
      <w:pPr>
        <w:jc w:val="both"/>
        <w:rPr>
          <w:b/>
        </w:rPr>
      </w:pPr>
      <w:r>
        <w:t xml:space="preserve">                                                              </w:t>
      </w:r>
      <w:r>
        <w:rPr>
          <w:b/>
        </w:rPr>
        <w:t>ПРОТОКОЛ №3</w:t>
      </w:r>
    </w:p>
    <w:p w:rsidR="00A66357" w:rsidRPr="008A089F" w:rsidRDefault="00A66357" w:rsidP="00A66357">
      <w:pPr>
        <w:jc w:val="both"/>
        <w:rPr>
          <w:b/>
        </w:rPr>
      </w:pPr>
    </w:p>
    <w:p w:rsidR="00A66357" w:rsidRDefault="00A66357" w:rsidP="00A66357">
      <w:pPr>
        <w:jc w:val="center"/>
      </w:pPr>
      <w:r w:rsidRPr="005F7CF2">
        <w:t>заседания ШМО учителей естественно-математическо</w:t>
      </w:r>
      <w:r>
        <w:t>го</w:t>
      </w:r>
    </w:p>
    <w:p w:rsidR="00A66357" w:rsidRDefault="00A66357" w:rsidP="00A66357">
      <w:pPr>
        <w:jc w:val="center"/>
      </w:pPr>
      <w:r>
        <w:t>от 20 ноября 2018</w:t>
      </w:r>
      <w:r w:rsidRPr="005F7CF2">
        <w:t xml:space="preserve"> г.</w:t>
      </w:r>
    </w:p>
    <w:p w:rsidR="00A66357" w:rsidRPr="005F7CF2" w:rsidRDefault="00A66357" w:rsidP="00A66357">
      <w:pPr>
        <w:jc w:val="both"/>
      </w:pPr>
    </w:p>
    <w:p w:rsidR="00A66357" w:rsidRDefault="00A66357" w:rsidP="00A66357">
      <w:pPr>
        <w:jc w:val="both"/>
        <w:rPr>
          <w:b/>
        </w:rPr>
      </w:pPr>
      <w:r w:rsidRPr="00973FB6">
        <w:rPr>
          <w:b/>
        </w:rPr>
        <w:t xml:space="preserve">      </w:t>
      </w:r>
      <w:r>
        <w:t xml:space="preserve">Тема.  </w:t>
      </w:r>
      <w:r>
        <w:rPr>
          <w:b/>
        </w:rPr>
        <w:t>«Развитие познавательных и исследовательских способностей учащихся»</w:t>
      </w:r>
      <w:r w:rsidRPr="002967D7">
        <w:rPr>
          <w:b/>
        </w:rPr>
        <w:t>.</w:t>
      </w:r>
    </w:p>
    <w:p w:rsidR="00A66357" w:rsidRDefault="00A66357" w:rsidP="00A66357">
      <w:pPr>
        <w:jc w:val="both"/>
      </w:pPr>
      <w:r w:rsidRPr="005F7CF2">
        <w:t xml:space="preserve">       На заседании присутс</w:t>
      </w:r>
      <w:r>
        <w:t>твовали  учителя естественно-</w:t>
      </w:r>
      <w:r w:rsidRPr="005F7CF2">
        <w:t>математического цикла</w:t>
      </w:r>
      <w:r>
        <w:t>.</w:t>
      </w:r>
    </w:p>
    <w:p w:rsidR="00A66357" w:rsidRPr="005F7CF2" w:rsidRDefault="00A66357" w:rsidP="00A66357">
      <w:pPr>
        <w:jc w:val="both"/>
      </w:pPr>
    </w:p>
    <w:p w:rsidR="00A66357" w:rsidRPr="00381F94" w:rsidRDefault="00A66357" w:rsidP="00A66357">
      <w:pPr>
        <w:jc w:val="both"/>
        <w:rPr>
          <w:b/>
        </w:rPr>
      </w:pPr>
      <w:r w:rsidRPr="00381F94">
        <w:rPr>
          <w:b/>
        </w:rPr>
        <w:t xml:space="preserve">                                                              Повестка дня:</w:t>
      </w:r>
    </w:p>
    <w:p w:rsidR="00A66357" w:rsidRPr="005F7CF2" w:rsidRDefault="00A66357" w:rsidP="00A66357">
      <w:pPr>
        <w:jc w:val="both"/>
      </w:pPr>
      <w:r w:rsidRPr="005F7CF2">
        <w:t xml:space="preserve">1.     </w:t>
      </w:r>
      <w:r>
        <w:t xml:space="preserve">Анализ входных административных контрольных работ по математике в 5 – </w:t>
      </w:r>
      <w:proofErr w:type="spellStart"/>
      <w:r>
        <w:t>ых</w:t>
      </w:r>
      <w:proofErr w:type="spellEnd"/>
      <w:r>
        <w:t xml:space="preserve"> классах.</w:t>
      </w:r>
    </w:p>
    <w:p w:rsidR="00A66357" w:rsidRDefault="00A66357" w:rsidP="00A66357">
      <w:pPr>
        <w:jc w:val="both"/>
      </w:pPr>
      <w:r w:rsidRPr="005F7CF2">
        <w:t xml:space="preserve">2.     </w:t>
      </w:r>
      <w:r>
        <w:t>Итоги школьного тура олимпиады по математике.</w:t>
      </w:r>
    </w:p>
    <w:p w:rsidR="00A66357" w:rsidRPr="00381F94" w:rsidRDefault="00A66357" w:rsidP="00A66357">
      <w:pPr>
        <w:jc w:val="both"/>
      </w:pPr>
      <w:r>
        <w:t xml:space="preserve">3.     Организация взаимоконтроля по выполнению программы за </w:t>
      </w:r>
      <w:r>
        <w:rPr>
          <w:lang w:val="en-US"/>
        </w:rPr>
        <w:t>I</w:t>
      </w:r>
      <w:r w:rsidRPr="00381F94">
        <w:t xml:space="preserve"> </w:t>
      </w:r>
      <w:r>
        <w:t>полугодие.</w:t>
      </w:r>
    </w:p>
    <w:p w:rsidR="00A66357" w:rsidRDefault="00A66357" w:rsidP="00A66357">
      <w:pPr>
        <w:jc w:val="both"/>
      </w:pPr>
    </w:p>
    <w:p w:rsidR="00A66357" w:rsidRPr="005F7CF2" w:rsidRDefault="00A66357" w:rsidP="00A66357">
      <w:pPr>
        <w:ind w:firstLine="708"/>
        <w:jc w:val="both"/>
      </w:pPr>
      <w:r w:rsidRPr="00A16EFF">
        <w:rPr>
          <w:b/>
        </w:rPr>
        <w:t>По первому вопросу</w:t>
      </w:r>
      <w:r w:rsidRPr="005F7CF2">
        <w:t xml:space="preserve"> заслушали </w:t>
      </w:r>
      <w:r>
        <w:t>зам. директора по УВР Магомедову А.Н</w:t>
      </w:r>
      <w:r w:rsidRPr="005F7CF2">
        <w:t xml:space="preserve">. </w:t>
      </w:r>
      <w:r>
        <w:t>Она проанализировала результаты административных контрольных по математике в 5 классах.</w:t>
      </w:r>
    </w:p>
    <w:p w:rsidR="00A66357" w:rsidRPr="005F7CF2" w:rsidRDefault="00A66357" w:rsidP="00A66357">
      <w:pPr>
        <w:ind w:firstLine="708"/>
        <w:jc w:val="both"/>
      </w:pPr>
      <w:r w:rsidRPr="00A16EFF">
        <w:rPr>
          <w:b/>
        </w:rPr>
        <w:t>По второму вопросу</w:t>
      </w:r>
      <w:r>
        <w:t xml:space="preserve"> </w:t>
      </w:r>
      <w:proofErr w:type="gramStart"/>
      <w:r>
        <w:t xml:space="preserve">слушали </w:t>
      </w:r>
      <w:proofErr w:type="spellStart"/>
      <w:r>
        <w:t>Абувову</w:t>
      </w:r>
      <w:proofErr w:type="spellEnd"/>
      <w:r>
        <w:t xml:space="preserve"> А.Ш.</w:t>
      </w:r>
      <w:r w:rsidRPr="005F7CF2">
        <w:t xml:space="preserve"> </w:t>
      </w:r>
      <w:r>
        <w:t xml:space="preserve"> Ею был</w:t>
      </w:r>
      <w:proofErr w:type="gramEnd"/>
      <w:r>
        <w:t xml:space="preserve"> дан итог тура олимпиады по математике.</w:t>
      </w:r>
    </w:p>
    <w:p w:rsidR="00A66357" w:rsidRDefault="00A66357" w:rsidP="00A66357">
      <w:pPr>
        <w:ind w:firstLine="708"/>
        <w:jc w:val="both"/>
      </w:pPr>
      <w:r w:rsidRPr="00A16EFF">
        <w:rPr>
          <w:b/>
        </w:rPr>
        <w:t>По третьему вопросу</w:t>
      </w:r>
      <w:r w:rsidRPr="005F7CF2">
        <w:t xml:space="preserve"> выступила</w:t>
      </w:r>
      <w:r>
        <w:t xml:space="preserve"> руководитель МО Магомедова Д.И.</w:t>
      </w:r>
    </w:p>
    <w:p w:rsidR="00A66357" w:rsidRDefault="00A66357" w:rsidP="00A66357">
      <w:pPr>
        <w:jc w:val="both"/>
        <w:rPr>
          <w:b/>
        </w:rPr>
      </w:pPr>
    </w:p>
    <w:p w:rsidR="00A66357" w:rsidRPr="005F7CF2" w:rsidRDefault="00A66357" w:rsidP="00A66357">
      <w:pPr>
        <w:jc w:val="both"/>
      </w:pPr>
      <w:bookmarkStart w:id="0" w:name="_GoBack"/>
      <w:bookmarkEnd w:id="0"/>
    </w:p>
    <w:p w:rsidR="00A66357" w:rsidRPr="00A16EFF" w:rsidRDefault="00A66357" w:rsidP="00A66357">
      <w:pPr>
        <w:jc w:val="both"/>
        <w:rPr>
          <w:b/>
        </w:rPr>
      </w:pPr>
      <w:r w:rsidRPr="005F7CF2">
        <w:t xml:space="preserve">    </w:t>
      </w:r>
      <w:r>
        <w:t xml:space="preserve">                                                           </w:t>
      </w:r>
      <w:r>
        <w:rPr>
          <w:b/>
        </w:rPr>
        <w:t>Решение</w:t>
      </w:r>
      <w:r w:rsidRPr="00A16EFF">
        <w:rPr>
          <w:b/>
        </w:rPr>
        <w:t>:</w:t>
      </w:r>
      <w:r>
        <w:rPr>
          <w:b/>
        </w:rPr>
        <w:t xml:space="preserve"> </w:t>
      </w:r>
    </w:p>
    <w:p w:rsidR="00A66357" w:rsidRDefault="00A66357" w:rsidP="00A66357">
      <w:pPr>
        <w:jc w:val="both"/>
      </w:pPr>
      <w:r w:rsidRPr="005F7CF2">
        <w:t>1</w:t>
      </w:r>
      <w:r>
        <w:t>.</w:t>
      </w:r>
      <w:r w:rsidRPr="005F7CF2">
        <w:t xml:space="preserve"> </w:t>
      </w:r>
      <w:r>
        <w:t xml:space="preserve">  Обратить в учебно-методическом процессе особое внимание на требования,  предъявляемые к выпускнику. Обратить внимание на успеваемость по предметам. Составить план работы </w:t>
      </w:r>
      <w:proofErr w:type="gramStart"/>
      <w:r>
        <w:t>со</w:t>
      </w:r>
      <w:proofErr w:type="gramEnd"/>
      <w:r>
        <w:t xml:space="preserve"> слабоуспевающими обучающимися, систематически работать с ними. Использовать активные методы обучения.</w:t>
      </w:r>
    </w:p>
    <w:p w:rsidR="00A66357" w:rsidRPr="005F7CF2" w:rsidRDefault="00A66357" w:rsidP="00A66357">
      <w:pPr>
        <w:jc w:val="both"/>
      </w:pPr>
      <w:r>
        <w:t>2.    Проводить мероприятия по реализации концепции развития математического образования в МКОУ «</w:t>
      </w:r>
      <w:proofErr w:type="spellStart"/>
      <w:r>
        <w:t>Казмааульская</w:t>
      </w:r>
      <w:proofErr w:type="spellEnd"/>
      <w:r>
        <w:t xml:space="preserve"> СОШ», согласно разработанному плану.</w:t>
      </w:r>
    </w:p>
    <w:p w:rsidR="00A66357" w:rsidRPr="005F7CF2" w:rsidRDefault="00A66357" w:rsidP="00A66357">
      <w:pPr>
        <w:jc w:val="both"/>
      </w:pPr>
      <w:r>
        <w:t xml:space="preserve">3.   Изучать и применять нестандартные технологии, </w:t>
      </w:r>
      <w:r w:rsidRPr="000514E6">
        <w:rPr>
          <w:lang w:eastAsia="en-US"/>
        </w:rPr>
        <w:t>стимулирующие активность учащихся на уроках, раскрывающие творческий потенциал личности ребёнка.</w:t>
      </w:r>
      <w:r>
        <w:rPr>
          <w:lang w:eastAsia="en-US"/>
        </w:rPr>
        <w:t xml:space="preserve"> Вести планомерную работу по повышению качества знаний по предмету.</w:t>
      </w:r>
      <w:r w:rsidRPr="00D244CB">
        <w:t xml:space="preserve"> </w:t>
      </w:r>
      <w:r>
        <w:t>Внедрять новые образовательные стандарты в 5-6 классах. Изучать инновационные технологии.</w:t>
      </w:r>
    </w:p>
    <w:p w:rsidR="00A66357" w:rsidRDefault="00A66357" w:rsidP="00A66357">
      <w:pPr>
        <w:jc w:val="both"/>
      </w:pPr>
      <w:r>
        <w:t xml:space="preserve">  </w:t>
      </w:r>
      <w:r w:rsidRPr="005F7CF2">
        <w:t xml:space="preserve"> </w:t>
      </w:r>
    </w:p>
    <w:p w:rsidR="00A66357" w:rsidRPr="005F7CF2" w:rsidRDefault="00A66357" w:rsidP="00A66357">
      <w:pPr>
        <w:jc w:val="both"/>
      </w:pPr>
      <w:r w:rsidRPr="005F7CF2">
        <w:t xml:space="preserve">Руководитель МО: </w:t>
      </w:r>
      <w:r>
        <w:t xml:space="preserve">                                                                        /Магомедова Д</w:t>
      </w:r>
      <w:r w:rsidRPr="005F7CF2">
        <w:t>.</w:t>
      </w:r>
      <w:r>
        <w:t>И./</w:t>
      </w:r>
    </w:p>
    <w:p w:rsidR="00A66357" w:rsidRDefault="00A66357" w:rsidP="00A66357">
      <w:pPr>
        <w:jc w:val="both"/>
      </w:pPr>
    </w:p>
    <w:p w:rsidR="00A66357" w:rsidRDefault="00A66357" w:rsidP="00A66357">
      <w:pPr>
        <w:jc w:val="both"/>
      </w:pPr>
    </w:p>
    <w:p w:rsidR="00A66357" w:rsidRDefault="00A66357" w:rsidP="00A66357">
      <w:pPr>
        <w:jc w:val="both"/>
      </w:pPr>
    </w:p>
    <w:p w:rsidR="00A66357" w:rsidRDefault="00A66357" w:rsidP="00A66357">
      <w:pPr>
        <w:jc w:val="both"/>
      </w:pPr>
    </w:p>
    <w:p w:rsidR="00A66357" w:rsidRDefault="00A66357" w:rsidP="00A66357">
      <w:pPr>
        <w:jc w:val="both"/>
      </w:pPr>
    </w:p>
    <w:p w:rsidR="00694762" w:rsidRDefault="00694762"/>
    <w:sectPr w:rsidR="00694762" w:rsidSect="007B1476">
      <w:pgSz w:w="11906" w:h="16838"/>
      <w:pgMar w:top="1134" w:right="1274" w:bottom="1134" w:left="1701" w:header="708" w:footer="708" w:gutter="0"/>
      <w:pgBorders w:offsetFrom="page">
        <w:top w:val="eclipsingSquares2" w:sz="17" w:space="24" w:color="215868" w:themeColor="accent5" w:themeShade="80"/>
        <w:left w:val="eclipsingSquares2" w:sz="17" w:space="24" w:color="215868" w:themeColor="accent5" w:themeShade="80"/>
        <w:bottom w:val="eclipsingSquares2" w:sz="17" w:space="24" w:color="215868" w:themeColor="accent5" w:themeShade="80"/>
        <w:right w:val="eclipsingSquares2" w:sz="17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137"/>
    <w:multiLevelType w:val="hybridMultilevel"/>
    <w:tmpl w:val="592C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7B1476"/>
    <w:rsid w:val="00245AA7"/>
    <w:rsid w:val="002C2B30"/>
    <w:rsid w:val="00694762"/>
    <w:rsid w:val="006B1C25"/>
    <w:rsid w:val="006D4916"/>
    <w:rsid w:val="007B1476"/>
    <w:rsid w:val="00A6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2018-12-15T10:14:00Z</dcterms:created>
  <dcterms:modified xsi:type="dcterms:W3CDTF">2018-12-15T10:14:00Z</dcterms:modified>
</cp:coreProperties>
</file>