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86" w:rsidRDefault="00CC1E8E" w:rsidP="003151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</w:t>
      </w:r>
      <w:r w:rsidR="00B56A86">
        <w:rPr>
          <w:rFonts w:ascii="Times New Roman" w:hAnsi="Times New Roman" w:cs="Times New Roman"/>
          <w:b/>
          <w:sz w:val="28"/>
          <w:szCs w:val="28"/>
        </w:rPr>
        <w:t>Английский язык» (название предмета), преп</w:t>
      </w:r>
      <w:r>
        <w:rPr>
          <w:rFonts w:ascii="Times New Roman" w:hAnsi="Times New Roman" w:cs="Times New Roman"/>
          <w:b/>
          <w:sz w:val="28"/>
          <w:szCs w:val="28"/>
        </w:rPr>
        <w:t>одаваемой в МКОУ  «Казмааульская</w:t>
      </w:r>
      <w:r w:rsidR="00B56A86"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6A2B81" w:rsidP="00CC1E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«11декабря </w:t>
      </w:r>
      <w:r w:rsidR="00CC1E8E">
        <w:rPr>
          <w:rFonts w:ascii="Times New Roman" w:hAnsi="Times New Roman" w:cs="Times New Roman"/>
          <w:sz w:val="28"/>
          <w:szCs w:val="28"/>
        </w:rPr>
        <w:t>201</w:t>
      </w:r>
      <w:r w:rsidR="00CC1E8E" w:rsidRPr="00CC1E8E">
        <w:rPr>
          <w:rFonts w:ascii="Times New Roman" w:hAnsi="Times New Roman" w:cs="Times New Roman"/>
          <w:sz w:val="28"/>
          <w:szCs w:val="28"/>
        </w:rPr>
        <w:t>8</w:t>
      </w:r>
      <w:r w:rsidR="00B56A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1Общие данные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1.2Общеобразовательная </w:t>
      </w:r>
      <w:r w:rsidR="00CC1E8E">
        <w:rPr>
          <w:rFonts w:ascii="Times New Roman" w:hAnsi="Times New Roman" w:cs="Times New Roman"/>
          <w:sz w:val="28"/>
          <w:szCs w:val="28"/>
        </w:rPr>
        <w:t>организация  МКОУ «Казмааульская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</w:t>
      </w:r>
      <w:r w:rsidR="00CC1E8E">
        <w:rPr>
          <w:rFonts w:ascii="Times New Roman" w:hAnsi="Times New Roman" w:cs="Times New Roman"/>
          <w:sz w:val="28"/>
          <w:szCs w:val="28"/>
        </w:rPr>
        <w:t>авюртовский район с. Казмааул</w:t>
      </w:r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CC1E8E">
        <w:rPr>
          <w:rFonts w:ascii="Times New Roman" w:hAnsi="Times New Roman" w:cs="Times New Roman"/>
          <w:sz w:val="28"/>
          <w:szCs w:val="28"/>
        </w:rPr>
        <w:t>ство обучающихся по предмету:208</w:t>
      </w:r>
    </w:p>
    <w:tbl>
      <w:tblPr>
        <w:tblStyle w:val="a5"/>
        <w:tblW w:w="10138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5"/>
        <w:gridCol w:w="1956"/>
      </w:tblGrid>
      <w:tr w:rsidR="00B56A86" w:rsidTr="00CC1E8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56A86" w:rsidTr="00CC1E8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20408E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2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345"/>
        </w:trPr>
        <w:tc>
          <w:tcPr>
            <w:tcW w:w="1951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B56A86" w:rsidRDefault="00CC1E8E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</w:p>
        </w:tc>
        <w:tc>
          <w:tcPr>
            <w:tcW w:w="2075" w:type="dxa"/>
          </w:tcPr>
          <w:p w:rsidR="00B56A86" w:rsidRPr="00D16ADD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CC1E8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плакаты,таблицы,стенды</w:t>
            </w: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8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CC1E8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C1E8E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56A86" w:rsidTr="00CC1E8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6A2B81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56A86" w:rsidTr="00CC1E8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Копилка уроков.ру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FCD">
              <w:rPr>
                <w:rFonts w:ascii="Times New Roman" w:hAnsi="Times New Roman" w:cs="Times New Roman"/>
                <w:sz w:val="28"/>
                <w:szCs w:val="28"/>
              </w:rPr>
              <w:t>https://kopilkaurokov.ru/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B56A86" w:rsidRDefault="00CC1E8E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Татарханова Гульмира Уллубиевна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6A2B81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CD6559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6A2B81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52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 прохождения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6813D0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CD6559">
        <w:rPr>
          <w:rFonts w:ascii="Times New Roman" w:hAnsi="Times New Roman" w:cs="Times New Roman"/>
          <w:sz w:val="28"/>
          <w:szCs w:val="28"/>
        </w:rPr>
        <w:t xml:space="preserve"> Сотавова Изумруд Нажиюллаевна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56A86" w:rsidRPr="00EA3BC5" w:rsidTr="00CC1E8E">
        <w:tc>
          <w:tcPr>
            <w:tcW w:w="988" w:type="dxa"/>
          </w:tcPr>
          <w:p w:rsidR="00B56A86" w:rsidRPr="00EA3BC5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B56A86" w:rsidRPr="00EA3BC5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56A86" w:rsidRPr="00EA3BC5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56A86" w:rsidRDefault="006A2B81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56A86" w:rsidRDefault="00CD6559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B56A86" w:rsidRDefault="00CD6559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56A86" w:rsidRDefault="006A2B81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5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B81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88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CC1E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CD6559">
        <w:rPr>
          <w:rFonts w:ascii="Times New Roman" w:hAnsi="Times New Roman" w:cs="Times New Roman"/>
          <w:b/>
          <w:sz w:val="28"/>
          <w:szCs w:val="28"/>
        </w:rPr>
        <w:t>качества знаний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56A86" w:rsidTr="00CC1E8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B56A86" w:rsidTr="00CC1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56A86" w:rsidTr="00CC1E8E">
        <w:trPr>
          <w:trHeight w:val="37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56A86" w:rsidTr="00CC1E8E">
        <w:trPr>
          <w:trHeight w:val="2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56A86" w:rsidTr="00CC1E8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C54C32" w:rsidRDefault="00C54C32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6A86" w:rsidTr="00CC1E8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0F29BA" w:rsidRDefault="000F29BA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56A86" w:rsidTr="00CC1E8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B56A86" w:rsidTr="00CC1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56A86" w:rsidTr="00CC1E8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56A86" w:rsidTr="00CC1E8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B56A86" w:rsidTr="00CC1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B56A86" w:rsidTr="00CC1E8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56A86" w:rsidTr="00CC1E8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CC1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CC1E8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CC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174"/>
        <w:gridCol w:w="3202"/>
      </w:tblGrid>
      <w:tr w:rsidR="00B56A86" w:rsidTr="00C05BDF">
        <w:tc>
          <w:tcPr>
            <w:tcW w:w="3195" w:type="dxa"/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4" w:type="dxa"/>
          </w:tcPr>
          <w:p w:rsidR="00B56A86" w:rsidRDefault="00B56A86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D6559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C0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4" w:type="dxa"/>
          </w:tcPr>
          <w:p w:rsidR="00B56A86" w:rsidRDefault="00B56A86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D6559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А.Н</w:t>
            </w:r>
            <w:r w:rsidR="00C0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4" w:type="dxa"/>
          </w:tcPr>
          <w:p w:rsidR="00B56A86" w:rsidRDefault="00B56A86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202" w:type="dxa"/>
          </w:tcPr>
          <w:p w:rsidR="00B56A86" w:rsidRDefault="00CD6559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Татарханова Г.У</w:t>
            </w:r>
            <w:r w:rsidR="00C0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174" w:type="dxa"/>
          </w:tcPr>
          <w:p w:rsidR="00B56A86" w:rsidRDefault="00B56A86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D6559" w:rsidP="00CC1E8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Сотавова И.Н</w:t>
            </w:r>
            <w:r w:rsidR="00C05B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A86" w:rsidRDefault="00B56A86" w:rsidP="00CC1E8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091C37" w:rsidRPr="006A2B81" w:rsidRDefault="00091C37">
      <w:pPr>
        <w:rPr>
          <w:lang w:val="en-US"/>
        </w:rPr>
      </w:pPr>
      <w:bookmarkStart w:id="0" w:name="_GoBack"/>
      <w:bookmarkEnd w:id="0"/>
    </w:p>
    <w:sectPr w:rsidR="00091C37" w:rsidRPr="006A2B81" w:rsidSect="00A7275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C32" w:rsidRDefault="00C54C32" w:rsidP="00B56A86">
      <w:pPr>
        <w:spacing w:after="0" w:line="240" w:lineRule="auto"/>
      </w:pPr>
      <w:r>
        <w:separator/>
      </w:r>
    </w:p>
  </w:endnote>
  <w:endnote w:type="continuationSeparator" w:id="0">
    <w:p w:rsidR="00C54C32" w:rsidRDefault="00C54C32" w:rsidP="00B5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C32" w:rsidRDefault="00C54C32" w:rsidP="00B56A86">
      <w:pPr>
        <w:spacing w:after="0" w:line="240" w:lineRule="auto"/>
      </w:pPr>
      <w:r>
        <w:separator/>
      </w:r>
    </w:p>
  </w:footnote>
  <w:footnote w:type="continuationSeparator" w:id="0">
    <w:p w:rsidR="00C54C32" w:rsidRDefault="00C54C32" w:rsidP="00B56A86">
      <w:pPr>
        <w:spacing w:after="0" w:line="240" w:lineRule="auto"/>
      </w:pPr>
      <w:r>
        <w:continuationSeparator/>
      </w:r>
    </w:p>
  </w:footnote>
  <w:footnote w:id="1">
    <w:p w:rsidR="00C54C32" w:rsidRPr="00AB6BC1" w:rsidRDefault="00C54C32" w:rsidP="00B56A86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86"/>
    <w:rsid w:val="00091C37"/>
    <w:rsid w:val="000F29BA"/>
    <w:rsid w:val="00240D7A"/>
    <w:rsid w:val="002E757D"/>
    <w:rsid w:val="0031511E"/>
    <w:rsid w:val="003E5EEF"/>
    <w:rsid w:val="003F28A6"/>
    <w:rsid w:val="00664973"/>
    <w:rsid w:val="006A2B81"/>
    <w:rsid w:val="00A7275F"/>
    <w:rsid w:val="00B0147C"/>
    <w:rsid w:val="00B56A86"/>
    <w:rsid w:val="00C05BDF"/>
    <w:rsid w:val="00C54C32"/>
    <w:rsid w:val="00CC1E8E"/>
    <w:rsid w:val="00CD6559"/>
    <w:rsid w:val="00EF152D"/>
    <w:rsid w:val="00F3518B"/>
    <w:rsid w:val="00F41A7B"/>
    <w:rsid w:val="00F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15CF"/>
  <w15:docId w15:val="{C7BD5993-1B2F-433C-A611-C7FFE851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A8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56A8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B56A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56A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56A86"/>
    <w:rPr>
      <w:rFonts w:eastAsiaTheme="minorHAns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B5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cp:lastPrinted>2017-02-15T07:38:00Z</cp:lastPrinted>
  <dcterms:created xsi:type="dcterms:W3CDTF">2018-12-24T16:05:00Z</dcterms:created>
  <dcterms:modified xsi:type="dcterms:W3CDTF">2019-01-08T13:30:00Z</dcterms:modified>
</cp:coreProperties>
</file>