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6" w:rsidRDefault="00AC1BFC" w:rsidP="004C518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9844405</wp:posOffset>
                </wp:positionH>
                <wp:positionV relativeFrom="margin">
                  <wp:posOffset>-4043045</wp:posOffset>
                </wp:positionV>
                <wp:extent cx="3039745" cy="2792095"/>
                <wp:effectExtent l="0" t="0" r="3175" b="127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039745" cy="2792095"/>
                          <a:chOff x="1800" y="1440"/>
                          <a:chExt cx="8639" cy="9072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9" cy="9072"/>
                          </a:xfrm>
                          <a:prstGeom prst="rect">
                            <a:avLst/>
                          </a:prstGeom>
                          <a:solidFill>
                            <a:srgbClr val="C2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0603" w:rsidRPr="004D2BA9" w:rsidRDefault="009D0603" w:rsidP="00D13237">
                              <w:pPr>
                                <w:pStyle w:val="a8"/>
                                <w:rPr>
                                  <w:rFonts w:ascii="Cambria" w:hAnsi="Cambria"/>
                                  <w:sz w:val="84"/>
                                  <w:szCs w:val="84"/>
                                </w:rPr>
                              </w:pPr>
                            </w:p>
                          </w:txbxContent>
                        </wps:txbx>
                        <wps:bodyPr rot="0" vert="horz" wrap="square" lIns="228600" tIns="45720" rIns="1371600" bIns="0" anchor="b" anchorCtr="0" upright="1">
                          <a:noAutofit/>
                        </wps:bodyPr>
                      </wps:w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 rot="5400000">
                            <a:off x="8934" y="9125"/>
                            <a:ext cx="1349" cy="1123"/>
                            <a:chOff x="10217" y="9410"/>
                            <a:chExt cx="1566" cy="590"/>
                          </a:xfrm>
                        </wpg:grpSpPr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1" y="9410"/>
                              <a:ext cx="682" cy="590"/>
                            </a:xfrm>
                            <a:prstGeom prst="chevron">
                              <a:avLst>
                                <a:gd name="adj" fmla="val 76506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9" y="9410"/>
                              <a:ext cx="682" cy="590"/>
                            </a:xfrm>
                            <a:prstGeom prst="chevron">
                              <a:avLst>
                                <a:gd name="adj" fmla="val 76506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17" y="9410"/>
                              <a:ext cx="682" cy="590"/>
                            </a:xfrm>
                            <a:prstGeom prst="chevron">
                              <a:avLst>
                                <a:gd name="adj" fmla="val 76506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775.15pt;margin-top:-318.35pt;width:239.35pt;height:219.85pt;flip:x;z-index:251660288;mso-position-horizontal-relative:margin;mso-position-vertical-relative:margin;mso-width-relative:margin;mso-height-relative:margin" coordorigin="1800,1440" coordsize="8639,9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" o:allowincell="f">
                <v:rect id="Rectangle 6" o:spid="_x0000_s1027" style="position:absolute;left:1800;top:1440;width:8639;height:90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kjMQA&#10;AADaAAAADwAAAGRycy9kb3ducmV2LnhtbESPzWrDMBCE74G+g9hCb4ncQkpwo4QS16GFXvLTQ26L&#10;tbHVWitjyY799lUgkOMwM98wy/Vga9FT641jBc+zBARx4bThUsHxkE8XIHxA1lg7JgUjeVivHiZL&#10;TLW78I76fShFhLBPUUEVQpNK6YuKLPqZa4ijd3atxRBlW0rd4iXCbS1fkuRVWjQcFypsaFNR8bfv&#10;rIKf7W83fmc5L05fx49NNhqzw1Gpp8fh/Q1EoCHcw7f2p1Ywh+uVe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ZIzEAAAA2gAAAA8AAAAAAAAAAAAAAAAAmAIAAGRycy9k&#10;b3ducmV2LnhtbFBLBQYAAAAABAAEAPUAAACJAwAAAAA=&#10;" fillcolor="#c2d69b" stroked="f">
                  <v:textbox inset="18pt,,108pt,0">
                    <w:txbxContent>
                      <w:p w:rsidR="009D0603" w:rsidRPr="004D2BA9" w:rsidRDefault="009D0603" w:rsidP="00D13237">
                        <w:pPr>
                          <w:pStyle w:val="a8"/>
                          <w:rPr>
                            <w:rFonts w:ascii="Cambria" w:hAnsi="Cambria"/>
                            <w:sz w:val="84"/>
                            <w:szCs w:val="84"/>
                          </w:rPr>
                        </w:pPr>
                      </w:p>
                    </w:txbxContent>
                  </v:textbox>
                </v:rect>
                <v:group id="Group 7" o:spid="_x0000_s1028" style="position:absolute;left:8934;top:9125;width:1349;height:1123;rotation:90" coordorigin="10217,9410" coordsize="1566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8" o:spid="_x0000_s1029" type="#_x0000_t55" style="position:absolute;left:11101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jhr8A&#10;AADaAAAADwAAAGRycy9kb3ducmV2LnhtbESPSwvCMBCE74L/IazgTVM9+KhGEVFQ0IMP8Lo0a1ts&#10;NqWJtf57Iwgeh5n5hpkvG1OImiqXW1Yw6EcgiBOrc04VXC/b3gSE88gaC8uk4E0Olot2a46xti8+&#10;UX32qQgQdjEqyLwvYyldkpFB17clcfDutjLog6xSqSt8Bbgp5DCKRtJgzmEhw5LWGSWP89Mo2NzS&#10;lYySe+2mt+n6sD/p4u2OSnU7zWoGwlPj/+Ffe6cVjOF7Jd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GOGvwAAANoAAAAPAAAAAAAAAAAAAAAAAJgCAABkcnMvZG93bnJl&#10;di54bWxQSwUGAAAAAAQABAD1AAAAhAMAAAAA&#10;" adj="7304" fillcolor="#4f81bd" stroked="f" strokecolor="white">
                    <v:fill color2="#243f60" angle="45" focus="100%" type="gradient"/>
                  </v:shape>
                  <v:shape id="AutoShape 9" o:spid="_x0000_s1030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P39LwA&#10;AADaAAAADwAAAGRycy9kb3ducmV2LnhtbERPyQrCMBC9C/5DGMGbpnoQrY0ioqCgBxfwOjTTBZtJ&#10;aWKtf28OgsfH25N1ZyrRUuNKywom4wgEcWp1ybmC+20/moNwHlljZZkUfMjBetXvJRhr++YLtVef&#10;ixDCLkYFhfd1LKVLCzLoxrYmDlxmG4M+wCaXusF3CDeVnEbRTBosOTQUWNO2oPR5fRkFu0e+kVGa&#10;tW7xWGxPx4uuPu6s1HDQbZYgPHX+L/65D1pB2BquhBs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Y/f0vAAAANoAAAAPAAAAAAAAAAAAAAAAAJgCAABkcnMvZG93bnJldi54&#10;bWxQSwUGAAAAAAQABAD1AAAAgQMAAAAA&#10;" adj="7304" fillcolor="#4f81bd" stroked="f" strokecolor="white">
                    <v:fill color2="#243f60" angle="45" focus="100%" type="gradient"/>
                  </v:shape>
                  <v:shape id="AutoShape 10" o:spid="_x0000_s1031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9Sb78A&#10;AADaAAAADwAAAGRycy9kb3ducmV2LnhtbESPzQrCMBCE74LvEFbwpqkexFajiCgo6MEf8Lo0a1ts&#10;NqWJtb69EQSPw8x8w8yXrSlFQ7UrLCsYDSMQxKnVBWcKrpftYArCeWSNpWVS8CYHy0W3M8dE2xef&#10;qDn7TAQIuwQV5N5XiZQuzcmgG9qKOHh3Wxv0QdaZ1DW+AtyUchxFE2mw4LCQY0XrnNLH+WkUbG7Z&#10;SkbpvXHxLV4f9iddvt1RqX6vXc1AeGr9P/xr77SCGL5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1JvvwAAANoAAAAPAAAAAAAAAAAAAAAAAJgCAABkcnMvZG93bnJl&#10;di54bWxQSwUGAAAAAAQABAD1AAAAhAMAAAAA&#10;" adj="7304" fillcolor="#4f81bd" stroked="f" strokecolor="white">
                    <v:fill color2="#243f60" angle="45" focus="100%" type="gradient"/>
                  </v:shape>
                </v:group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4518025</wp:posOffset>
                </wp:positionV>
                <wp:extent cx="9773285" cy="298767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3285" cy="2987675"/>
                          <a:chOff x="1800" y="10512"/>
                          <a:chExt cx="8639" cy="388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00" y="10512"/>
                            <a:ext cx="3456" cy="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D0603" w:rsidRPr="004D2BA9" w:rsidRDefault="009D0603" w:rsidP="004C5186">
                              <w:pPr>
                                <w:jc w:val="right"/>
                                <w:rPr>
                                  <w:b/>
                                  <w:bCs/>
                                  <w:color w:val="7BA0CD"/>
                                  <w:spacing w:val="60"/>
                                  <w:sz w:val="20"/>
                                  <w:szCs w:val="20"/>
                                </w:rPr>
                              </w:pPr>
                            </w:p>
                            <w:p w:rsidR="009D0603" w:rsidRPr="004D2BA9" w:rsidRDefault="009D0603" w:rsidP="004C5186">
                              <w:pPr>
                                <w:jc w:val="right"/>
                                <w:rPr>
                                  <w:b/>
                                  <w:bCs/>
                                  <w:color w:val="7BA0CD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F6228"/>
                                  <w:spacing w:val="60"/>
                                  <w:sz w:val="28"/>
                                  <w:szCs w:val="28"/>
                                </w:rPr>
                                <w:t>____________</w:t>
                              </w:r>
                              <w:r w:rsidRPr="004D2BA9">
                                <w:rPr>
                                  <w:b/>
                                  <w:bCs/>
                                  <w:color w:val="4F6228"/>
                                  <w:spacing w:val="60"/>
                                  <w:sz w:val="28"/>
                                  <w:szCs w:val="28"/>
                                </w:rPr>
                                <w:t xml:space="preserve"> учебный год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b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59" y="10512"/>
                            <a:ext cx="5180" cy="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D0603" w:rsidRPr="004D2BA9" w:rsidRDefault="009D0603" w:rsidP="004C5186">
                              <w:pPr>
                                <w:rPr>
                                  <w:color w:val="0033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45000</wp14:pctHeight>
                </wp14:sizeRelV>
              </wp:anchor>
            </w:drawing>
          </mc:Choice>
          <mc:Fallback>
            <w:pict>
              <v:group id="Группа 1" o:spid="_x0000_s1032" style="position:absolute;margin-left:0;margin-top:355.75pt;width:769.55pt;height:235.25pt;z-index:251659264;mso-width-percent:1000;mso-height-percent:450;mso-position-horizontal-relative:margin;mso-position-vertical-relative:margin;mso-width-percent:1000;mso-height-percent:450;mso-width-relative:margin;mso-height-relative:margin" coordorigin="1800,10512" coordsize="8639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" o:allowincell="f">
                <v:rect id="Rectangle 3" o:spid="_x0000_s1033" style="position:absolute;left:1800;top:10512;width:3456;height:38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w4McIA&#10;AADaAAAADwAAAGRycy9kb3ducmV2LnhtbESP3YrCMBSE7xd8h3CEvVtTK7hajeLPCu6l1Qc4NMe2&#10;2JzUJmrr0xthYS+HmfmGmS9bU4k7Na60rGA4iEAQZ1aXnCs4HXdfExDOI2usLJOCjhwsF72POSba&#10;PvhA99TnIkDYJaig8L5OpHRZQQbdwNbEwTvbxqAPssmlbvAR4KaScRSNpcGSw0KBNW0Kyi7pzShI&#10;f+Pj9vqsfnb76Rqv8ajT5+9Oqc9+u5qB8NT6//Bfe68VxPC+Em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DgxwgAAANoAAAAPAAAAAAAAAAAAAAAAAJgCAABkcnMvZG93&#10;bnJldi54bWxQSwUGAAAAAAQABAD1AAAAhwMAAAAA&#10;" filled="f" stroked="f">
                  <v:textbox inset="0">
                    <w:txbxContent>
                      <w:p w:rsidR="009D0603" w:rsidRPr="004D2BA9" w:rsidRDefault="009D0603" w:rsidP="004C5186">
                        <w:pPr>
                          <w:jc w:val="right"/>
                          <w:rPr>
                            <w:b/>
                            <w:bCs/>
                            <w:color w:val="7BA0CD"/>
                            <w:spacing w:val="60"/>
                            <w:sz w:val="20"/>
                            <w:szCs w:val="20"/>
                          </w:rPr>
                        </w:pPr>
                      </w:p>
                      <w:p w:rsidR="009D0603" w:rsidRPr="004D2BA9" w:rsidRDefault="009D0603" w:rsidP="004C5186">
                        <w:pPr>
                          <w:jc w:val="right"/>
                          <w:rPr>
                            <w:b/>
                            <w:bCs/>
                            <w:color w:val="7BA0CD"/>
                            <w:spacing w:val="6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4F6228"/>
                            <w:spacing w:val="60"/>
                            <w:sz w:val="28"/>
                            <w:szCs w:val="28"/>
                          </w:rPr>
                          <w:t>____________</w:t>
                        </w:r>
                        <w:r w:rsidRPr="004D2BA9">
                          <w:rPr>
                            <w:b/>
                            <w:bCs/>
                            <w:color w:val="4F6228"/>
                            <w:spacing w:val="60"/>
                            <w:sz w:val="28"/>
                            <w:szCs w:val="28"/>
                          </w:rPr>
                          <w:t xml:space="preserve"> учебный год</w:t>
                        </w:r>
                      </w:p>
                    </w:txbxContent>
                  </v:textbox>
                </v:rect>
                <v:rect id="Rectangle 4" o:spid="_x0000_s1034" style="position:absolute;left:5259;top:10512;width:5180;height:3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v:textbox>
                    <w:txbxContent>
                      <w:p w:rsidR="009D0603" w:rsidRPr="004D2BA9" w:rsidRDefault="009D0603" w:rsidP="004C5186">
                        <w:pPr>
                          <w:rPr>
                            <w:color w:val="003300"/>
                          </w:rPr>
                        </w:pP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</w:p>
    <w:tbl>
      <w:tblPr>
        <w:tblW w:w="16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63"/>
        <w:gridCol w:w="1559"/>
        <w:gridCol w:w="3969"/>
        <w:gridCol w:w="2410"/>
        <w:gridCol w:w="1842"/>
        <w:gridCol w:w="2127"/>
      </w:tblGrid>
      <w:tr w:rsidR="004C5186" w:rsidRPr="009D0603" w:rsidTr="002C6610">
        <w:tc>
          <w:tcPr>
            <w:tcW w:w="16255" w:type="dxa"/>
            <w:gridSpan w:val="7"/>
            <w:tcBorders>
              <w:bottom w:val="single" w:sz="4" w:space="0" w:color="auto"/>
            </w:tcBorders>
            <w:shd w:val="clear" w:color="auto" w:fill="003366"/>
          </w:tcPr>
          <w:p w:rsidR="004C5186" w:rsidRPr="009D0603" w:rsidRDefault="004C5186" w:rsidP="009D0603">
            <w:pPr>
              <w:pStyle w:val="a8"/>
            </w:pPr>
          </w:p>
          <w:p w:rsidR="004C5186" w:rsidRPr="009D0603" w:rsidRDefault="004C5186" w:rsidP="009D0603">
            <w:pPr>
              <w:pStyle w:val="a8"/>
            </w:pPr>
            <w:r w:rsidRPr="009D0603">
              <w:t xml:space="preserve">АВГУСТ-СЕНТЯБРЬ   </w:t>
            </w:r>
          </w:p>
        </w:tc>
      </w:tr>
      <w:tr w:rsidR="004C5186" w:rsidRPr="009D0603" w:rsidTr="002C6610">
        <w:tc>
          <w:tcPr>
            <w:tcW w:w="1985" w:type="dxa"/>
            <w:tcBorders>
              <w:top w:val="single" w:sz="4" w:space="0" w:color="auto"/>
            </w:tcBorders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 xml:space="preserve">Направление </w:t>
            </w:r>
          </w:p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работы</w:t>
            </w:r>
          </w:p>
        </w:tc>
        <w:tc>
          <w:tcPr>
            <w:tcW w:w="3922" w:type="dxa"/>
            <w:gridSpan w:val="2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969" w:type="dxa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410" w:type="dxa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842" w:type="dxa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127" w:type="dxa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9D0603" w:rsidTr="002C6610">
        <w:trPr>
          <w:trHeight w:val="723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  <w:lang w:val="en-US"/>
              </w:rPr>
              <w:t>I</w:t>
            </w:r>
            <w:r w:rsidRPr="009D0603">
              <w:rPr>
                <w:color w:val="004846"/>
                <w:sz w:val="28"/>
                <w:szCs w:val="28"/>
              </w:rPr>
              <w:t>. Контроль реализации прав учащихся на получение общего образования.</w:t>
            </w:r>
          </w:p>
        </w:tc>
        <w:tc>
          <w:tcPr>
            <w:tcW w:w="3922" w:type="dxa"/>
            <w:gridSpan w:val="2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Обсуждение, анализ Образоват</w:t>
            </w:r>
            <w:r w:rsidR="009868D6" w:rsidRPr="009D0603">
              <w:rPr>
                <w:color w:val="004846"/>
                <w:sz w:val="28"/>
                <w:szCs w:val="28"/>
              </w:rPr>
              <w:t xml:space="preserve">ельной программы школы на 2022-2023 </w:t>
            </w:r>
            <w:r w:rsidRPr="009D0603">
              <w:rPr>
                <w:color w:val="004846"/>
                <w:sz w:val="28"/>
                <w:szCs w:val="28"/>
              </w:rPr>
              <w:t>учебный год.</w:t>
            </w:r>
          </w:p>
        </w:tc>
        <w:tc>
          <w:tcPr>
            <w:tcW w:w="3969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Образовательная программа.</w:t>
            </w:r>
          </w:p>
        </w:tc>
        <w:tc>
          <w:tcPr>
            <w:tcW w:w="2410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Обсуждение.</w:t>
            </w:r>
          </w:p>
        </w:tc>
        <w:tc>
          <w:tcPr>
            <w:tcW w:w="1842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Педколлектив. Управляющий советы школы.</w:t>
            </w:r>
          </w:p>
        </w:tc>
        <w:tc>
          <w:tcPr>
            <w:tcW w:w="2127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Приказ по школе.</w:t>
            </w:r>
          </w:p>
        </w:tc>
      </w:tr>
      <w:tr w:rsidR="004C5186" w:rsidRPr="009D0603" w:rsidTr="002C6610">
        <w:trPr>
          <w:trHeight w:val="731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</w:p>
        </w:tc>
        <w:tc>
          <w:tcPr>
            <w:tcW w:w="3922" w:type="dxa"/>
            <w:gridSpan w:val="2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Запись в школу детей, проживающих в закрепленном микрорайоне.</w:t>
            </w:r>
          </w:p>
        </w:tc>
        <w:tc>
          <w:tcPr>
            <w:tcW w:w="3969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Книга записи обучающихся, заявления родителей поступающих в школу детей.</w:t>
            </w:r>
          </w:p>
        </w:tc>
        <w:tc>
          <w:tcPr>
            <w:tcW w:w="2410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Обзорный.</w:t>
            </w:r>
          </w:p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Директор.</w:t>
            </w:r>
          </w:p>
        </w:tc>
        <w:tc>
          <w:tcPr>
            <w:tcW w:w="2127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Приказ о зачислении.</w:t>
            </w:r>
          </w:p>
        </w:tc>
      </w:tr>
      <w:tr w:rsidR="004C5186" w:rsidRPr="009D0603" w:rsidTr="002C6610">
        <w:trPr>
          <w:trHeight w:val="700"/>
        </w:trPr>
        <w:tc>
          <w:tcPr>
            <w:tcW w:w="1985" w:type="dxa"/>
            <w:vMerge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</w:p>
        </w:tc>
        <w:tc>
          <w:tcPr>
            <w:tcW w:w="3922" w:type="dxa"/>
            <w:gridSpan w:val="2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Анализ обеспеченности обучающихся учебниками.</w:t>
            </w:r>
          </w:p>
        </w:tc>
        <w:tc>
          <w:tcPr>
            <w:tcW w:w="3969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Комплектовани</w:t>
            </w:r>
            <w:r w:rsidR="00E64DB3" w:rsidRPr="009D0603">
              <w:rPr>
                <w:color w:val="004846"/>
                <w:sz w:val="28"/>
                <w:szCs w:val="28"/>
              </w:rPr>
              <w:t>е</w:t>
            </w:r>
            <w:r w:rsidRPr="009D0603">
              <w:rPr>
                <w:color w:val="004846"/>
                <w:sz w:val="28"/>
                <w:szCs w:val="28"/>
              </w:rPr>
              <w:t xml:space="preserve"> фонда учебной литературы школьной библиотеки.</w:t>
            </w:r>
          </w:p>
        </w:tc>
        <w:tc>
          <w:tcPr>
            <w:tcW w:w="2410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Анализ журнала выдачи учебной литературы.</w:t>
            </w:r>
          </w:p>
        </w:tc>
        <w:tc>
          <w:tcPr>
            <w:tcW w:w="1842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Зав. библиотекой.</w:t>
            </w:r>
          </w:p>
        </w:tc>
        <w:tc>
          <w:tcPr>
            <w:tcW w:w="2127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Справка к совещанию при директоре.</w:t>
            </w:r>
          </w:p>
        </w:tc>
      </w:tr>
      <w:tr w:rsidR="004C5186" w:rsidRPr="009D0603" w:rsidTr="002C6610">
        <w:trPr>
          <w:trHeight w:val="979"/>
        </w:trPr>
        <w:tc>
          <w:tcPr>
            <w:tcW w:w="1985" w:type="dxa"/>
            <w:vMerge w:val="restart"/>
          </w:tcPr>
          <w:p w:rsidR="004C5186" w:rsidRPr="009D0603" w:rsidRDefault="00E64DB3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2</w:t>
            </w:r>
            <w:r w:rsidR="004C5186" w:rsidRPr="009D0603">
              <w:rPr>
                <w:color w:val="640032"/>
                <w:sz w:val="28"/>
                <w:szCs w:val="28"/>
              </w:rPr>
              <w:t>. Контроль и анализ сформированности общеучебных компетенций.</w:t>
            </w:r>
          </w:p>
        </w:tc>
        <w:tc>
          <w:tcPr>
            <w:tcW w:w="2363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Метапредметные результаты освоения основной образовательной программы.</w:t>
            </w:r>
          </w:p>
        </w:tc>
        <w:tc>
          <w:tcPr>
            <w:tcW w:w="1559" w:type="dxa"/>
          </w:tcPr>
          <w:p w:rsidR="004C5186" w:rsidRPr="009D0603" w:rsidRDefault="00BC37A5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2 класс. Овладение навыками смыслового чтения текстов различных стилей и жанров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Техника чтения художественного текста  в соответствии с КТП учителя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Учителя 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Самоанализ учителя, справка.</w:t>
            </w:r>
          </w:p>
        </w:tc>
      </w:tr>
      <w:tr w:rsidR="004C5186" w:rsidRPr="009D0603" w:rsidTr="002C6610">
        <w:trPr>
          <w:trHeight w:val="641"/>
        </w:trPr>
        <w:tc>
          <w:tcPr>
            <w:tcW w:w="1985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программы.</w:t>
            </w:r>
          </w:p>
        </w:tc>
        <w:tc>
          <w:tcPr>
            <w:tcW w:w="1559" w:type="dxa"/>
            <w:vMerge w:val="restart"/>
          </w:tcPr>
          <w:p w:rsidR="004C5186" w:rsidRPr="009D0603" w:rsidRDefault="00BC37A5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2-4 класс.  Умение использовать знания для решения практических задач  в области русского языка.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Входной</w:t>
            </w:r>
            <w:r w:rsidR="009868D6" w:rsidRPr="009D0603">
              <w:rPr>
                <w:color w:val="640032"/>
                <w:sz w:val="28"/>
                <w:szCs w:val="28"/>
              </w:rPr>
              <w:t xml:space="preserve"> </w:t>
            </w:r>
            <w:r w:rsidRPr="009D0603">
              <w:rPr>
                <w:color w:val="640032"/>
                <w:sz w:val="28"/>
                <w:szCs w:val="28"/>
              </w:rPr>
              <w:t>контроль                                                                          – диктант по итогам повторения.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Учителя 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9D0603" w:rsidTr="002C6610">
        <w:tc>
          <w:tcPr>
            <w:tcW w:w="1985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2-4 класс. Применение математических знаний для решения учебно-практических задач по математике.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Входной контроль                                                                          – АКР</w:t>
            </w:r>
            <w:r w:rsidR="00EF2D81" w:rsidRPr="009D0603">
              <w:rPr>
                <w:color w:val="640032"/>
                <w:sz w:val="28"/>
                <w:szCs w:val="28"/>
              </w:rPr>
              <w:t xml:space="preserve"> (адм.КР)</w:t>
            </w:r>
            <w:r w:rsidRPr="009D0603">
              <w:rPr>
                <w:color w:val="640032"/>
                <w:sz w:val="28"/>
                <w:szCs w:val="28"/>
              </w:rPr>
              <w:t xml:space="preserve"> по итогам повторения.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9D0603" w:rsidTr="002C6610">
        <w:tc>
          <w:tcPr>
            <w:tcW w:w="1985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9D0603" w:rsidRDefault="00BC37A5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5-9 классы. Овладение основными нормами русского литературного языка (орфографическими, пунктуационными).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Входной контроль                                                                          – диктант по итогам повторения.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2F2ED1" w:rsidRPr="009D0603" w:rsidTr="002C6610">
        <w:trPr>
          <w:gridAfter w:val="4"/>
          <w:wAfter w:w="10348" w:type="dxa"/>
          <w:trHeight w:val="329"/>
        </w:trPr>
        <w:tc>
          <w:tcPr>
            <w:tcW w:w="1985" w:type="dxa"/>
            <w:vMerge/>
          </w:tcPr>
          <w:p w:rsidR="002F2ED1" w:rsidRPr="009D0603" w:rsidRDefault="002F2ED1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2F2ED1" w:rsidRPr="009D0603" w:rsidRDefault="002F2ED1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9D0603" w:rsidRDefault="002F2ED1" w:rsidP="009D0603">
            <w:pPr>
              <w:pStyle w:val="a8"/>
              <w:rPr>
                <w:color w:val="640032"/>
                <w:sz w:val="28"/>
                <w:szCs w:val="28"/>
              </w:rPr>
            </w:pPr>
          </w:p>
        </w:tc>
      </w:tr>
      <w:tr w:rsidR="004C5186" w:rsidRPr="009D0603" w:rsidTr="002C6610">
        <w:tc>
          <w:tcPr>
            <w:tcW w:w="1985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9D0603" w:rsidRDefault="00BC37A5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10-11 классы.Овладение основными нормами русского литературного языка (орфографическими, пунктуационными).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Входной контроль – тест.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</w:tbl>
    <w:p w:rsidR="00EF2D81" w:rsidRPr="00D13237" w:rsidRDefault="00EF2D81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559"/>
        <w:gridCol w:w="3969"/>
        <w:gridCol w:w="2410"/>
        <w:gridCol w:w="1842"/>
        <w:gridCol w:w="2127"/>
      </w:tblGrid>
      <w:tr w:rsidR="004C5186" w:rsidRPr="00D13237" w:rsidTr="00BC37A5">
        <w:tc>
          <w:tcPr>
            <w:tcW w:w="1985" w:type="dxa"/>
            <w:vMerge w:val="restart"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10-11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Владение методами доказательств и алгоритмов решения в матем.; умение их применять.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Входной контроль – АКР по итогам повторения.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 работы по подготовке к итоговой аттестации.</w:t>
            </w: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Запросы и возможности учащихся 9, 11 кл. для обеспечения дифференцированного подхода.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Собеседование.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Анкетирование.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 по УМР, рук. кафедр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4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EF2D81" w:rsidRPr="00D13237" w:rsidRDefault="00EF2D8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5" w:type="dxa"/>
            <w:vMerge w:val="restart"/>
          </w:tcPr>
          <w:p w:rsidR="004C5186" w:rsidRPr="00D13237" w:rsidRDefault="005038FB" w:rsidP="00BC37A5">
            <w:pPr>
              <w:tabs>
                <w:tab w:val="left" w:pos="178"/>
              </w:tabs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документации.</w:t>
            </w:r>
          </w:p>
        </w:tc>
        <w:tc>
          <w:tcPr>
            <w:tcW w:w="368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классных журналов.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Соблюдение требований при заполнении классных журналов на начало учебного года.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Обзорный.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журналов.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Информация на еженедельном совещании.</w:t>
            </w:r>
          </w:p>
        </w:tc>
      </w:tr>
      <w:tr w:rsidR="002F2ED1" w:rsidRPr="00D13237" w:rsidTr="00BC37A5">
        <w:trPr>
          <w:gridAfter w:val="6"/>
          <w:wAfter w:w="14034" w:type="dxa"/>
          <w:trHeight w:val="329"/>
        </w:trPr>
        <w:tc>
          <w:tcPr>
            <w:tcW w:w="1985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Анализ своевременности и качества разработки и утверждения  календарно-тематических планов, программ.</w:t>
            </w: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Качество составления КТП, программ.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Обзорный, предметно-обобщающий.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КТП.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Зам.дир.по УМР,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руководители кафедр.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Информация на еженедельном совещании. </w:t>
            </w:r>
          </w:p>
        </w:tc>
      </w:tr>
      <w:tr w:rsidR="004C5186" w:rsidRPr="00D13237" w:rsidTr="00BC37A5">
        <w:trPr>
          <w:trHeight w:val="636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личных дел учащихся.</w:t>
            </w: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Соблюдение требований при ведении личных дел классными руководителями.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документов.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Секретарь-делопроизво-дитель.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lastRenderedPageBreak/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559"/>
        <w:gridCol w:w="3685"/>
        <w:gridCol w:w="2977"/>
        <w:gridCol w:w="1701"/>
        <w:gridCol w:w="1985"/>
      </w:tblGrid>
      <w:tr w:rsidR="004C5186" w:rsidRPr="00D13237" w:rsidTr="00BC37A5">
        <w:tc>
          <w:tcPr>
            <w:tcW w:w="16019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FFFF00"/>
                <w:sz w:val="28"/>
                <w:szCs w:val="28"/>
              </w:rPr>
              <w:br w:type="page"/>
            </w: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ОКТЯБРЬ</w:t>
            </w:r>
          </w:p>
        </w:tc>
      </w:tr>
      <w:tr w:rsidR="004C5186" w:rsidRPr="00D13237" w:rsidTr="002F2ED1">
        <w:tc>
          <w:tcPr>
            <w:tcW w:w="198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</w:t>
            </w: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работы</w:t>
            </w:r>
          </w:p>
        </w:tc>
        <w:tc>
          <w:tcPr>
            <w:tcW w:w="3686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68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977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 xml:space="preserve">Вид, форма, </w:t>
            </w: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методы</w:t>
            </w:r>
          </w:p>
        </w:tc>
        <w:tc>
          <w:tcPr>
            <w:tcW w:w="1701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198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2F2ED1">
        <w:trPr>
          <w:trHeight w:val="935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FFFFFF"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учащихся на получение общего образования.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Комплектование и начало работы форм дополнительного образования детей.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программ.</w:t>
            </w:r>
          </w:p>
        </w:tc>
        <w:tc>
          <w:tcPr>
            <w:tcW w:w="36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Журналы форм дополнительного образования.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Программы кружков, факультативов, студий, секций.</w:t>
            </w:r>
          </w:p>
        </w:tc>
        <w:tc>
          <w:tcPr>
            <w:tcW w:w="297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 xml:space="preserve">Обсуждение.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Утверждение.</w:t>
            </w:r>
          </w:p>
        </w:tc>
        <w:tc>
          <w:tcPr>
            <w:tcW w:w="170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ВР.</w:t>
            </w:r>
          </w:p>
        </w:tc>
        <w:tc>
          <w:tcPr>
            <w:tcW w:w="19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Приказ об утверждении форм ДОД.</w:t>
            </w:r>
          </w:p>
        </w:tc>
      </w:tr>
      <w:tr w:rsidR="002F2ED1" w:rsidRPr="00D13237" w:rsidTr="002F2ED1">
        <w:trPr>
          <w:gridAfter w:val="6"/>
          <w:wAfter w:w="14034" w:type="dxa"/>
          <w:trHeight w:val="662"/>
        </w:trPr>
        <w:tc>
          <w:tcPr>
            <w:tcW w:w="1985" w:type="dxa"/>
            <w:vMerge/>
            <w:shd w:val="clear" w:color="auto" w:fill="FFFFFF"/>
          </w:tcPr>
          <w:p w:rsidR="002F2ED1" w:rsidRPr="00D13237" w:rsidRDefault="002F2ED1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</w:tr>
      <w:tr w:rsidR="004C5186" w:rsidRPr="00D13237" w:rsidTr="002F2ED1">
        <w:trPr>
          <w:trHeight w:val="662"/>
        </w:trPr>
        <w:tc>
          <w:tcPr>
            <w:tcW w:w="1985" w:type="dxa"/>
            <w:vMerge/>
            <w:shd w:val="clear" w:color="auto" w:fill="FFFFFF"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предварительной успеваемости учащихся.</w:t>
            </w:r>
          </w:p>
        </w:tc>
        <w:tc>
          <w:tcPr>
            <w:tcW w:w="36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Классные журналы.</w:t>
            </w:r>
          </w:p>
        </w:tc>
        <w:tc>
          <w:tcPr>
            <w:tcW w:w="297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Анализ.</w:t>
            </w:r>
          </w:p>
        </w:tc>
        <w:tc>
          <w:tcPr>
            <w:tcW w:w="170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 по УМР.</w:t>
            </w:r>
          </w:p>
        </w:tc>
        <w:tc>
          <w:tcPr>
            <w:tcW w:w="19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Совещание при директоре совещание с рук-ми НМК.</w:t>
            </w:r>
          </w:p>
        </w:tc>
      </w:tr>
      <w:tr w:rsidR="004C5186" w:rsidRPr="00D13237" w:rsidTr="002F2ED1">
        <w:trPr>
          <w:trHeight w:val="662"/>
        </w:trPr>
        <w:tc>
          <w:tcPr>
            <w:tcW w:w="1985" w:type="dxa"/>
            <w:vMerge/>
            <w:shd w:val="clear" w:color="auto" w:fill="FFFFFF"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 xml:space="preserve">Организация </w:t>
            </w:r>
            <w:r w:rsidRPr="00D13237">
              <w:rPr>
                <w:rFonts w:ascii="Bookman Old Style" w:hAnsi="Bookman Old Style"/>
                <w:color w:val="004846"/>
                <w:sz w:val="28"/>
                <w:szCs w:val="28"/>
                <w:lang w:val="en-US"/>
              </w:rPr>
              <w:t>on</w:t>
            </w: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-</w:t>
            </w:r>
            <w:r w:rsidRPr="00D13237">
              <w:rPr>
                <w:rFonts w:ascii="Bookman Old Style" w:hAnsi="Bookman Old Style"/>
                <w:color w:val="004846"/>
                <w:sz w:val="28"/>
                <w:szCs w:val="28"/>
                <w:lang w:val="en-US"/>
              </w:rPr>
              <w:t>lain</w:t>
            </w: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 xml:space="preserve"> тестирования для выпускников по всем предметам.</w:t>
            </w:r>
          </w:p>
        </w:tc>
        <w:tc>
          <w:tcPr>
            <w:tcW w:w="36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График занятий, посещение практикумов.</w:t>
            </w:r>
          </w:p>
        </w:tc>
        <w:tc>
          <w:tcPr>
            <w:tcW w:w="297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Наблюдение.</w:t>
            </w:r>
          </w:p>
        </w:tc>
        <w:tc>
          <w:tcPr>
            <w:tcW w:w="170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Директор.</w:t>
            </w:r>
          </w:p>
        </w:tc>
        <w:tc>
          <w:tcPr>
            <w:tcW w:w="19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Планерка коллектива.</w:t>
            </w:r>
          </w:p>
        </w:tc>
      </w:tr>
      <w:tr w:rsidR="004C5186" w:rsidRPr="00D13237" w:rsidTr="002F2ED1">
        <w:trPr>
          <w:trHeight w:val="662"/>
        </w:trPr>
        <w:tc>
          <w:tcPr>
            <w:tcW w:w="1985" w:type="dxa"/>
            <w:vMerge/>
            <w:shd w:val="clear" w:color="auto" w:fill="FFFFFF"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Обеспеченность выпускников пособиями для сдачи экзаменов по выбранным предметам.</w:t>
            </w:r>
          </w:p>
        </w:tc>
        <w:tc>
          <w:tcPr>
            <w:tcW w:w="36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Результаты выездной торговли.</w:t>
            </w:r>
          </w:p>
        </w:tc>
        <w:tc>
          <w:tcPr>
            <w:tcW w:w="297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Собеседование с выпускниками, результаты выездной продажи пособий.</w:t>
            </w:r>
          </w:p>
        </w:tc>
        <w:tc>
          <w:tcPr>
            <w:tcW w:w="170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УМР, кл.руководители 11-х классов.</w:t>
            </w:r>
          </w:p>
        </w:tc>
        <w:tc>
          <w:tcPr>
            <w:tcW w:w="19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Совещание с кл.рук-ми 11 классов.</w:t>
            </w:r>
          </w:p>
        </w:tc>
      </w:tr>
      <w:tr w:rsidR="004C5186" w:rsidRPr="00D13237" w:rsidTr="002F2ED1">
        <w:tc>
          <w:tcPr>
            <w:tcW w:w="1985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. 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lastRenderedPageBreak/>
              <w:t>Контроль и анализ сформированности общеучебных компетенций.</w:t>
            </w: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Метапредмет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ные результаты освоения основной образовательной программы.</w:t>
            </w: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начальна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я школа</w:t>
            </w:r>
          </w:p>
        </w:tc>
        <w:tc>
          <w:tcPr>
            <w:tcW w:w="36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lastRenderedPageBreak/>
              <w:t>3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навыками смыслового чтения текстов различных стилей и жанров.</w:t>
            </w:r>
          </w:p>
        </w:tc>
        <w:tc>
          <w:tcPr>
            <w:tcW w:w="29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Техника чтения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художественного текста в соответствии с КТП учителя.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Учителя.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Самоанализ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учителя.</w:t>
            </w:r>
          </w:p>
        </w:tc>
      </w:tr>
      <w:tr w:rsidR="004C5186" w:rsidRPr="00D13237" w:rsidTr="002F2ED1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Умение адекватно оценивать собственное поведение и поведение окружающих.</w:t>
            </w:r>
          </w:p>
        </w:tc>
        <w:tc>
          <w:tcPr>
            <w:tcW w:w="29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Наблюдение. Беседа. Анкетирование.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Педагог-психолог. Зам.дир. по УМР НШ.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 с участием учителей 4-х классов.</w:t>
            </w:r>
          </w:p>
        </w:tc>
      </w:tr>
      <w:tr w:rsidR="004C5186" w:rsidRPr="00D13237" w:rsidTr="002F2ED1">
        <w:trPr>
          <w:trHeight w:val="528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6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5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Смысловое чтение.</w:t>
            </w:r>
          </w:p>
        </w:tc>
        <w:tc>
          <w:tcPr>
            <w:tcW w:w="29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Техника чтения.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КОК, справка, приказ.</w:t>
            </w:r>
          </w:p>
        </w:tc>
      </w:tr>
      <w:tr w:rsidR="002F2ED1" w:rsidRPr="00D13237" w:rsidTr="00BC37A5">
        <w:trPr>
          <w:gridAfter w:val="5"/>
          <w:wAfter w:w="11907" w:type="dxa"/>
          <w:trHeight w:val="1130"/>
        </w:trPr>
        <w:tc>
          <w:tcPr>
            <w:tcW w:w="1985" w:type="dxa"/>
            <w:vMerge/>
          </w:tcPr>
          <w:p w:rsidR="002F2ED1" w:rsidRPr="00D13237" w:rsidRDefault="002F2ED1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559"/>
        <w:gridCol w:w="4252"/>
        <w:gridCol w:w="2410"/>
        <w:gridCol w:w="1701"/>
        <w:gridCol w:w="1985"/>
      </w:tblGrid>
      <w:tr w:rsidR="004C5186" w:rsidRPr="00D13237" w:rsidTr="00BC37A5">
        <w:tc>
          <w:tcPr>
            <w:tcW w:w="1985" w:type="dxa"/>
            <w:vMerge w:val="restart"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программы.</w:t>
            </w: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устной речью на иностранном языке.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Уроки аудирования.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иностранного языка.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 Заседание при зам.дир. по УМР НМК иностранного языка.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Умение выполнять устно арифметические действия с числами.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Арифметический диктант.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первоначальными представлениями о нормах русского языка и развитость памяти обучающихся.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Письмо по памяти.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Сформированность орфоэпической компетентности, готовность к качественному выполнению заданий типа А-1 ГИА.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орфоэпии.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русского языка.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8-9 классы. 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Степень владения геометрическим языком, знание основных теорем геометрии. Решение геометрических задач.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Контрольная работа.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математики, информатики и физики.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10-11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орфоэпической компетентности, готовность к качественному выполнению заданий типа А-1 ЕГЭ.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орфоэпии.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русского языка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10-11 классы. 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Владение основными понятиями о плоских и пространственных геометрических фигурах, их основных свойствах. Решение геометрических задач.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Контрольная работа.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математики, информатики и физики.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4034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EF2D81" w:rsidRPr="00D13237" w:rsidRDefault="00EF2D8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6"/>
        <w:gridCol w:w="4252"/>
        <w:gridCol w:w="2410"/>
        <w:gridCol w:w="1701"/>
        <w:gridCol w:w="1985"/>
      </w:tblGrid>
      <w:tr w:rsidR="004C5186" w:rsidRPr="00D13237" w:rsidTr="00BC37A5">
        <w:trPr>
          <w:trHeight w:val="1037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C5186" w:rsidRPr="00D13237" w:rsidRDefault="005038FB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lastRenderedPageBreak/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классных журналов.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Анализ соответствия планированию, отражение контрольных работ и лабораторных работ.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rPr>
          <w:trHeight w:val="682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документации по кадровой работе.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Документы по кадровой работе.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ПК.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тетрадей учащихся.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Анализ соблюдения единого орфографического режима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(4-6, 9,10кл.)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Предметно-обобщаю</w:t>
            </w:r>
            <w:r w:rsidR="003D356F"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щий. 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тетрадей (выборочно).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УМР,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5186" w:rsidRPr="00D13237" w:rsidRDefault="004C5186" w:rsidP="002F2ED1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Заседание </w:t>
            </w:r>
          </w:p>
        </w:tc>
      </w:tr>
    </w:tbl>
    <w:p w:rsidR="004C5186" w:rsidRPr="00D13237" w:rsidRDefault="004C5186" w:rsidP="004C5186">
      <w:pPr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559"/>
        <w:gridCol w:w="3544"/>
        <w:gridCol w:w="2830"/>
        <w:gridCol w:w="1708"/>
        <w:gridCol w:w="2266"/>
      </w:tblGrid>
      <w:tr w:rsidR="004C5186" w:rsidRPr="00D13237" w:rsidTr="00BC37A5">
        <w:tc>
          <w:tcPr>
            <w:tcW w:w="16019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FFFF00"/>
                <w:sz w:val="28"/>
                <w:szCs w:val="28"/>
              </w:rPr>
              <w:br w:type="page"/>
            </w: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НОЯБРЬ</w:t>
            </w:r>
          </w:p>
        </w:tc>
      </w:tr>
      <w:tr w:rsidR="004C5186" w:rsidRPr="00D13237" w:rsidTr="00BC37A5">
        <w:trPr>
          <w:trHeight w:val="42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BC37A5">
        <w:trPr>
          <w:trHeight w:val="1364"/>
        </w:trPr>
        <w:tc>
          <w:tcPr>
            <w:tcW w:w="1985" w:type="dxa"/>
            <w:tcBorders>
              <w:top w:val="nil"/>
            </w:tcBorders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на получение общего образования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Состояние работы по выявлению и организации деятельности с одаренными детьми.</w:t>
            </w:r>
          </w:p>
        </w:tc>
        <w:tc>
          <w:tcPr>
            <w:tcW w:w="3544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Проведение олимпиад, создание банка данных детей-олимпиадников.</w:t>
            </w:r>
          </w:p>
        </w:tc>
        <w:tc>
          <w:tcPr>
            <w:tcW w:w="2830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Образовательных программ учителей, протоколы олимпиад.</w:t>
            </w:r>
          </w:p>
        </w:tc>
        <w:tc>
          <w:tcPr>
            <w:tcW w:w="1708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УМР.</w:t>
            </w:r>
          </w:p>
        </w:tc>
        <w:tc>
          <w:tcPr>
            <w:tcW w:w="2266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Справка, совещание коллектива.</w:t>
            </w:r>
          </w:p>
        </w:tc>
      </w:tr>
      <w:tr w:rsidR="004C5186" w:rsidRPr="00D13237" w:rsidTr="00BC37A5">
        <w:trPr>
          <w:trHeight w:val="689"/>
        </w:trPr>
        <w:tc>
          <w:tcPr>
            <w:tcW w:w="1985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  Контроль и анализ сформированностиоб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lastRenderedPageBreak/>
              <w:t>щеучебных компетенций</w:t>
            </w: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Метапредметные результаты освоения основной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образовательной программы.</w:t>
            </w: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начальная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навыками смыслового чтения текстов различных стилей и жанров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Смысловое чтение текста по природоведению.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Взаимопро-верка учителями.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НМК.</w:t>
            </w:r>
          </w:p>
        </w:tc>
      </w:tr>
      <w:tr w:rsidR="004C5186" w:rsidRPr="00D13237" w:rsidTr="00BC37A5">
        <w:trPr>
          <w:trHeight w:val="1202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. Умение самостоятельно определять цели своего обучения, формулировать новые задачи в обучении и познавательной деятельности. 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Анкетирование. Творческая защита проектов «Моя жизненная траектория».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Классные руководители. Психологи.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классных руководителей.</w:t>
            </w:r>
          </w:p>
        </w:tc>
      </w:tr>
      <w:tr w:rsidR="004C5186" w:rsidRPr="00D13237" w:rsidTr="00BC37A5">
        <w:trPr>
          <w:trHeight w:val="1120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10-11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Умение использовать средства информационных и коммуникационных технологий в решении когнитивных задач.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Подготовка и использование компьютерных презентаций обучающимися на уроках естественного цикла и физики.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учебными действия с языковыми единицами и умение использовать их для решения практических задач.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Словарный диктант по русскому языку.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 Совещание при зам.дир. по УМР НШ.</w:t>
            </w: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985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7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процедурами смыслового и эстетического анализа текста художественной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литературы.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Письменный анализ эпизода (произведения) эпического рода.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РЯиЛ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основными нормами литературного языка.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Сжатое изложение.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8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основами картографической грамотности.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Проверка знаний карты и умений использовать ее для получения знания.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559"/>
        <w:gridCol w:w="3544"/>
        <w:gridCol w:w="2830"/>
        <w:gridCol w:w="1708"/>
        <w:gridCol w:w="2266"/>
      </w:tblGrid>
      <w:tr w:rsidR="004C5186" w:rsidRPr="00D13237" w:rsidTr="00BC37A5">
        <w:tc>
          <w:tcPr>
            <w:tcW w:w="1985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понятий о нормах русского литературного языка и применение их в речевой практике.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грамматике (А-3).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Учитель.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985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1409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химии.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Учитель.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4034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3D356F" w:rsidRPr="00D13237" w:rsidRDefault="003D356F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lastRenderedPageBreak/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270"/>
        <w:gridCol w:w="1559"/>
        <w:gridCol w:w="3585"/>
        <w:gridCol w:w="2512"/>
        <w:gridCol w:w="1984"/>
        <w:gridCol w:w="2267"/>
      </w:tblGrid>
      <w:tr w:rsidR="004C5186" w:rsidRPr="00D13237" w:rsidTr="00BC37A5">
        <w:trPr>
          <w:trHeight w:val="485"/>
        </w:trPr>
        <w:tc>
          <w:tcPr>
            <w:tcW w:w="16019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ДЕКАБРЬ</w:t>
            </w:r>
          </w:p>
        </w:tc>
      </w:tr>
      <w:tr w:rsidR="004C5186" w:rsidRPr="00D13237" w:rsidTr="00BC37A5">
        <w:tc>
          <w:tcPr>
            <w:tcW w:w="1842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829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58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512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98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267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Итоги</w:t>
            </w:r>
          </w:p>
        </w:tc>
      </w:tr>
      <w:tr w:rsidR="004C5186" w:rsidRPr="00D13237" w:rsidTr="00BC37A5">
        <w:trPr>
          <w:trHeight w:val="949"/>
        </w:trPr>
        <w:tc>
          <w:tcPr>
            <w:tcW w:w="1842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.Контроль и анализ сформированности общеучебных компетенций.</w:t>
            </w:r>
          </w:p>
        </w:tc>
        <w:tc>
          <w:tcPr>
            <w:tcW w:w="2270" w:type="dxa"/>
            <w:vMerge w:val="restart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Метапредметные результаты освоения основной образовательной программы.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способов решения учебных проблем творческого и поискового характера.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НО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765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6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способов решения учебных проблем творческого и поискового характера.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98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УМС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 УМС.</w:t>
            </w:r>
          </w:p>
        </w:tc>
      </w:tr>
      <w:tr w:rsidR="004C5186" w:rsidRPr="00D13237" w:rsidTr="00BC37A5"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5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способов решения учебных проблем творческого и поискового характера.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98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УМС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 УМС.</w:t>
            </w: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842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559" w:type="dxa"/>
            <w:vMerge w:val="restart"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842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Совершенствование видов речевой деятельности.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Сочинение-рассуж-дение лингвистического характера.</w:t>
            </w:r>
          </w:p>
        </w:tc>
        <w:tc>
          <w:tcPr>
            <w:tcW w:w="198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842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3D356F" w:rsidRPr="00D13237" w:rsidRDefault="003D356F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2"/>
        <w:gridCol w:w="1986"/>
        <w:gridCol w:w="142"/>
        <w:gridCol w:w="1275"/>
        <w:gridCol w:w="284"/>
        <w:gridCol w:w="3541"/>
        <w:gridCol w:w="44"/>
        <w:gridCol w:w="2512"/>
        <w:gridCol w:w="1974"/>
        <w:gridCol w:w="10"/>
        <w:gridCol w:w="2267"/>
      </w:tblGrid>
      <w:tr w:rsidR="004C5186" w:rsidRPr="00D13237" w:rsidTr="00BC37A5"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8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Формирование первоначальных представлений о физической сущности явлений природы, видах материи, движении.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физике.</w:t>
            </w:r>
          </w:p>
        </w:tc>
        <w:tc>
          <w:tcPr>
            <w:tcW w:w="198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МИиФ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2F2ED1" w:rsidRPr="00D13237" w:rsidTr="00BC37A5">
        <w:trPr>
          <w:gridAfter w:val="8"/>
          <w:wAfter w:w="11907" w:type="dxa"/>
          <w:trHeight w:val="329"/>
        </w:trPr>
        <w:tc>
          <w:tcPr>
            <w:tcW w:w="1842" w:type="dxa"/>
            <w:vMerge w:val="restart"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 w:val="restart"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184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58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10-11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биологии.</w:t>
            </w:r>
          </w:p>
        </w:tc>
        <w:tc>
          <w:tcPr>
            <w:tcW w:w="198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ЕНО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2F2ED1" w:rsidRPr="00D13237" w:rsidTr="00BC37A5">
        <w:trPr>
          <w:gridAfter w:val="6"/>
          <w:wAfter w:w="10348" w:type="dxa"/>
          <w:trHeight w:val="329"/>
        </w:trPr>
        <w:tc>
          <w:tcPr>
            <w:tcW w:w="1842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1666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8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10-11 классы. 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Владение стандартными приемами решения рациональных и иррациональных, показательных,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степенных, тригонометрических уравнений и неравенств, их систем.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Контрольная работа по математике.</w:t>
            </w:r>
          </w:p>
        </w:tc>
        <w:tc>
          <w:tcPr>
            <w:tcW w:w="198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МИиФ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BC37A5">
        <w:trPr>
          <w:trHeight w:val="184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7" w:type="dxa"/>
            <w:gridSpan w:val="11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3D356F" w:rsidRPr="00D13237" w:rsidRDefault="003D356F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156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7" w:type="dxa"/>
            <w:gridSpan w:val="11"/>
          </w:tcPr>
          <w:p w:rsidR="004C5186" w:rsidRPr="00D13237" w:rsidRDefault="002C6610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Районный </w:t>
            </w:r>
            <w:r w:rsidR="003D356F"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</w:t>
            </w:r>
            <w:r w:rsidR="004C5186"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тур предметных олимпиад.</w:t>
            </w:r>
          </w:p>
        </w:tc>
      </w:tr>
      <w:tr w:rsidR="004C5186" w:rsidRPr="00D13237" w:rsidTr="00BC37A5">
        <w:trPr>
          <w:trHeight w:val="511"/>
        </w:trPr>
        <w:tc>
          <w:tcPr>
            <w:tcW w:w="16019" w:type="dxa"/>
            <w:gridSpan w:val="12"/>
            <w:shd w:val="clear" w:color="auto" w:fill="003366"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ЯНВАРЬ</w:t>
            </w:r>
          </w:p>
        </w:tc>
      </w:tr>
      <w:tr w:rsidR="004C5186" w:rsidRPr="00D13237" w:rsidTr="00BC37A5">
        <w:trPr>
          <w:trHeight w:val="418"/>
        </w:trPr>
        <w:tc>
          <w:tcPr>
            <w:tcW w:w="1984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403" w:type="dxa"/>
            <w:gridSpan w:val="3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825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556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 xml:space="preserve">Вид,  формы, </w:t>
            </w: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методы</w:t>
            </w:r>
          </w:p>
        </w:tc>
        <w:tc>
          <w:tcPr>
            <w:tcW w:w="1974" w:type="dxa"/>
            <w:shd w:val="clear" w:color="auto" w:fill="336699"/>
          </w:tcPr>
          <w:p w:rsidR="004C5186" w:rsidRPr="00D13237" w:rsidRDefault="004C5186" w:rsidP="00BC37A5">
            <w:pPr>
              <w:ind w:left="87"/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277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BC37A5">
        <w:trPr>
          <w:trHeight w:val="798"/>
        </w:trPr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учащихся на получение общего среднего образования</w:t>
            </w:r>
          </w:p>
        </w:tc>
        <w:tc>
          <w:tcPr>
            <w:tcW w:w="3403" w:type="dxa"/>
            <w:gridSpan w:val="3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состояния индивидуальной и дифференцированной работы с обучающимися.</w:t>
            </w:r>
          </w:p>
        </w:tc>
        <w:tc>
          <w:tcPr>
            <w:tcW w:w="3825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Классные журналы, журналы индивидуальных консультаций.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Собеседование с учащимися.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УМР.</w:t>
            </w:r>
          </w:p>
        </w:tc>
        <w:tc>
          <w:tcPr>
            <w:tcW w:w="226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Приказ.</w:t>
            </w:r>
          </w:p>
        </w:tc>
      </w:tr>
      <w:tr w:rsidR="004C5186" w:rsidRPr="00D13237" w:rsidTr="00BC37A5">
        <w:trPr>
          <w:trHeight w:val="798"/>
        </w:trPr>
        <w:tc>
          <w:tcPr>
            <w:tcW w:w="1984" w:type="dxa"/>
            <w:gridSpan w:val="2"/>
            <w:vMerge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посещаемости уроков обучающимися.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пропуска уроков по состоянию здоровья.</w:t>
            </w:r>
          </w:p>
        </w:tc>
        <w:tc>
          <w:tcPr>
            <w:tcW w:w="3825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Посещаемость учебных занятий.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Рейды.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ВР.</w:t>
            </w:r>
          </w:p>
        </w:tc>
        <w:tc>
          <w:tcPr>
            <w:tcW w:w="226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Справка, совещание коллектива.</w:t>
            </w:r>
          </w:p>
        </w:tc>
      </w:tr>
      <w:tr w:rsidR="004C5186" w:rsidRPr="00D13237" w:rsidTr="00BC37A5">
        <w:trPr>
          <w:trHeight w:val="1174"/>
        </w:trPr>
        <w:tc>
          <w:tcPr>
            <w:tcW w:w="1984" w:type="dxa"/>
            <w:gridSpan w:val="2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 Контроль и анализ сформированности общеучебн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lastRenderedPageBreak/>
              <w:t>ых компетенций</w:t>
            </w:r>
          </w:p>
        </w:tc>
        <w:tc>
          <w:tcPr>
            <w:tcW w:w="1986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Метапредметные результаты освоения основной образовател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ьной программы.</w:t>
            </w:r>
          </w:p>
        </w:tc>
        <w:tc>
          <w:tcPr>
            <w:tcW w:w="1417" w:type="dxa"/>
            <w:gridSpan w:val="2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начальная школа</w:t>
            </w:r>
          </w:p>
        </w:tc>
        <w:tc>
          <w:tcPr>
            <w:tcW w:w="382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логическими действиями сравнения, анализа, синтеза, обобщения, классификации по родовидовым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признакам.</w:t>
            </w:r>
          </w:p>
        </w:tc>
        <w:tc>
          <w:tcPr>
            <w:tcW w:w="255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Лабораторная работа по природоведению.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Зам.дир.по УМР НО, ЕМО.</w:t>
            </w:r>
          </w:p>
        </w:tc>
        <w:tc>
          <w:tcPr>
            <w:tcW w:w="2277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rPr>
          <w:trHeight w:val="160"/>
        </w:trPr>
        <w:tc>
          <w:tcPr>
            <w:tcW w:w="1984" w:type="dxa"/>
            <w:gridSpan w:val="2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82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8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умения в использовании дополнительных источников знания.</w:t>
            </w:r>
          </w:p>
        </w:tc>
        <w:tc>
          <w:tcPr>
            <w:tcW w:w="255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Оформление в соответст</w:t>
            </w:r>
            <w:r w:rsidR="0024125A"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ии с требованиями реферативных работ по литературе, истории.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 по УМР </w:t>
            </w:r>
          </w:p>
        </w:tc>
        <w:tc>
          <w:tcPr>
            <w:tcW w:w="2277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4" w:type="dxa"/>
            <w:gridSpan w:val="2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417" w:type="dxa"/>
            <w:gridSpan w:val="2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начальная школа </w:t>
            </w:r>
          </w:p>
        </w:tc>
        <w:tc>
          <w:tcPr>
            <w:tcW w:w="382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Приобретение первоначальных навыков общения в устной форме на иностранном языке.</w:t>
            </w:r>
          </w:p>
        </w:tc>
        <w:tc>
          <w:tcPr>
            <w:tcW w:w="255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Говорение.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ИЯ</w:t>
            </w:r>
          </w:p>
        </w:tc>
        <w:tc>
          <w:tcPr>
            <w:tcW w:w="2277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2F2ED1" w:rsidRPr="00D13237" w:rsidTr="00BC37A5">
        <w:trPr>
          <w:gridAfter w:val="7"/>
          <w:wAfter w:w="10632" w:type="dxa"/>
          <w:trHeight w:val="329"/>
        </w:trPr>
        <w:tc>
          <w:tcPr>
            <w:tcW w:w="1984" w:type="dxa"/>
            <w:gridSpan w:val="2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4" w:type="dxa"/>
            <w:gridSpan w:val="2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82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5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первоначальными навыками работы с географической картой.</w:t>
            </w:r>
          </w:p>
        </w:tc>
        <w:tc>
          <w:tcPr>
            <w:tcW w:w="255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Работа с контурными картами.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ЕНО</w:t>
            </w:r>
          </w:p>
        </w:tc>
        <w:tc>
          <w:tcPr>
            <w:tcW w:w="2277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2D43F6" w:rsidRPr="00D13237" w:rsidTr="00BC37A5">
        <w:trPr>
          <w:gridAfter w:val="7"/>
          <w:wAfter w:w="10632" w:type="dxa"/>
          <w:trHeight w:val="329"/>
        </w:trPr>
        <w:tc>
          <w:tcPr>
            <w:tcW w:w="1984" w:type="dxa"/>
            <w:gridSpan w:val="2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24125A" w:rsidRPr="00D13237" w:rsidRDefault="0024125A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278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1984"/>
        <w:gridCol w:w="1986"/>
        <w:gridCol w:w="1417"/>
        <w:gridCol w:w="3825"/>
        <w:gridCol w:w="2556"/>
        <w:gridCol w:w="1974"/>
        <w:gridCol w:w="2277"/>
      </w:tblGrid>
      <w:tr w:rsidR="004C5186" w:rsidRPr="00D13237" w:rsidTr="0024125A">
        <w:trPr>
          <w:gridBefore w:val="1"/>
          <w:wBefore w:w="259" w:type="dxa"/>
        </w:trPr>
        <w:tc>
          <w:tcPr>
            <w:tcW w:w="198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6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 Формирование убеждения в необходимости безопасного и здорового образа жизни.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ТЦ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24125A">
        <w:trPr>
          <w:gridBefore w:val="1"/>
          <w:wBefore w:w="259" w:type="dxa"/>
        </w:trPr>
        <w:tc>
          <w:tcPr>
            <w:tcW w:w="1984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МИиФ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24125A">
        <w:trPr>
          <w:gridBefore w:val="1"/>
          <w:wBefore w:w="259" w:type="dxa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10 классы. Владение комплексом знаний об истории России и человечества в целом, представлениями об общем и особенном в мировом историческом процессе.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ИО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24125A">
        <w:trPr>
          <w:gridBefore w:val="1"/>
          <w:wBefore w:w="259" w:type="dxa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4035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24125A" w:rsidRPr="00D13237" w:rsidRDefault="002412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C6610" w:rsidRPr="00D13237" w:rsidTr="0024125A">
        <w:trPr>
          <w:gridAfter w:val="7"/>
          <w:wAfter w:w="16019" w:type="dxa"/>
        </w:trPr>
        <w:tc>
          <w:tcPr>
            <w:tcW w:w="2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C6610" w:rsidRPr="00D13237" w:rsidRDefault="002C6610" w:rsidP="00BC37A5">
            <w:pPr>
              <w:jc w:val="both"/>
              <w:rPr>
                <w:rFonts w:ascii="Bookman Old Style" w:hAnsi="Bookman Old Style"/>
                <w:b/>
                <w:color w:val="000066"/>
                <w:sz w:val="28"/>
                <w:szCs w:val="28"/>
              </w:rPr>
            </w:pPr>
          </w:p>
        </w:tc>
      </w:tr>
      <w:tr w:rsidR="004C5186" w:rsidRPr="00D13237" w:rsidTr="0024125A">
        <w:trPr>
          <w:gridBefore w:val="1"/>
          <w:wBefore w:w="259" w:type="dxa"/>
          <w:trHeight w:val="930"/>
        </w:trPr>
        <w:tc>
          <w:tcPr>
            <w:tcW w:w="1984" w:type="dxa"/>
            <w:vMerge w:val="restart"/>
          </w:tcPr>
          <w:p w:rsidR="004C5186" w:rsidRPr="00D13237" w:rsidRDefault="005038FB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 xml:space="preserve">. Контроль 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lastRenderedPageBreak/>
              <w:t>ведения школьной документации.</w:t>
            </w:r>
          </w:p>
        </w:tc>
        <w:tc>
          <w:tcPr>
            <w:tcW w:w="3403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Контроль ведения классных журналов.</w:t>
            </w: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Анализ объективности выставления 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четвертных, полугодовых оценок. Соблюдение единого орфографического режима при заполнении кл. журналов.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Проверка документации.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Зам.дир.по УМР.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24125A">
        <w:trPr>
          <w:gridBefore w:val="1"/>
          <w:wBefore w:w="259" w:type="dxa"/>
          <w:trHeight w:val="933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за тематическими-календарными планами, программами.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Выполнение программных требований по соответствию календарно-тематических планов программам, внесение корректив.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документации, собеседование.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24125A">
        <w:trPr>
          <w:gridBefore w:val="1"/>
          <w:wBefore w:w="259" w:type="dxa"/>
          <w:trHeight w:val="1117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тетрадей учащихся.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24125A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Качество проверки тетрадей для контрольных работ учащихся 5-11 кл.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Выполнение норм контрольных, лабор</w:t>
            </w:r>
            <w:r w:rsidR="0024125A"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аторных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 работ.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Обзорный.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тетрадей.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8"/>
        <w:gridCol w:w="1559"/>
        <w:gridCol w:w="3604"/>
        <w:gridCol w:w="2518"/>
        <w:gridCol w:w="1804"/>
        <w:gridCol w:w="2422"/>
      </w:tblGrid>
      <w:tr w:rsidR="004C5186" w:rsidRPr="00D13237" w:rsidTr="00BC37A5">
        <w:tc>
          <w:tcPr>
            <w:tcW w:w="16019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ФЕВРАЛЬ</w:t>
            </w:r>
          </w:p>
        </w:tc>
      </w:tr>
      <w:tr w:rsidR="004C5186" w:rsidRPr="00D13237" w:rsidTr="00BC37A5">
        <w:tc>
          <w:tcPr>
            <w:tcW w:w="198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687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60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518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80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422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BC37A5">
        <w:tc>
          <w:tcPr>
            <w:tcW w:w="1984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 Контроль и анализ сформированности общеучебных компетенций.</w:t>
            </w:r>
          </w:p>
        </w:tc>
        <w:tc>
          <w:tcPr>
            <w:tcW w:w="212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Метапредметные результаты освоения основной образовательной программы.</w:t>
            </w: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логическими действиями сравнения, анализа, синтеза, обобщения, классификации по родовидовым признакам. 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Практическая работа по математике.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НМК.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программы.</w:t>
            </w: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Приобретение начального опыта для применения математических знаний для решения учебно-познавательных задач.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Математический диктант (контрольная работа).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НО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техникой чтения вслух и про себя.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Техника чтения.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НО.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Совещание при зам.дир. по УМР </w:t>
            </w: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Способность аргументировать свое мнение и оформлять его в письменных высказываниях.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Характеристика литературного героя.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Совещание при зам.дир. по УМР </w:t>
            </w:r>
          </w:p>
        </w:tc>
      </w:tr>
      <w:tr w:rsidR="00601D5A" w:rsidRPr="00D13237" w:rsidTr="00BC37A5">
        <w:trPr>
          <w:gridAfter w:val="4"/>
          <w:wAfter w:w="10348" w:type="dxa"/>
          <w:trHeight w:val="329"/>
        </w:trPr>
        <w:tc>
          <w:tcPr>
            <w:tcW w:w="1984" w:type="dxa"/>
            <w:vMerge/>
          </w:tcPr>
          <w:p w:rsidR="00601D5A" w:rsidRPr="00D13237" w:rsidRDefault="00601D5A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D43F6" w:rsidRPr="00D13237" w:rsidTr="00BC37A5">
        <w:trPr>
          <w:gridAfter w:val="4"/>
          <w:wAfter w:w="10348" w:type="dxa"/>
          <w:trHeight w:val="329"/>
        </w:trPr>
        <w:tc>
          <w:tcPr>
            <w:tcW w:w="1984" w:type="dxa"/>
            <w:vMerge/>
          </w:tcPr>
          <w:p w:rsidR="002D43F6" w:rsidRPr="00D13237" w:rsidRDefault="002D43F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604" w:type="dxa"/>
          </w:tcPr>
          <w:p w:rsidR="004C5186" w:rsidRPr="00D13237" w:rsidRDefault="004C5186" w:rsidP="00BC37A5">
            <w:pPr>
              <w:ind w:right="-48"/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Способность выявлять в художественных текстах образы, темы и проблемы и выражать свое отношение к ним в развернутых аргументированных письменных высказываниях.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Сочинение по художественному произведению.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Совещание при зам.дир. по УМР </w:t>
            </w: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Владение умением представлять тексты в виде тезисов, конспектов.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Конспектирование по литературе.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Совещание при зам.дир. по УМР </w:t>
            </w:r>
          </w:p>
        </w:tc>
      </w:tr>
      <w:tr w:rsidR="004C5186" w:rsidRPr="00D13237" w:rsidTr="00601D5A">
        <w:trPr>
          <w:trHeight w:val="632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4035" w:type="dxa"/>
            <w:gridSpan w:val="6"/>
          </w:tcPr>
          <w:p w:rsidR="0024125A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403"/>
        <w:gridCol w:w="3888"/>
        <w:gridCol w:w="2518"/>
        <w:gridCol w:w="1804"/>
        <w:gridCol w:w="2422"/>
      </w:tblGrid>
      <w:tr w:rsidR="004C5186" w:rsidRPr="00D13237" w:rsidTr="002D43F6">
        <w:trPr>
          <w:trHeight w:val="785"/>
        </w:trPr>
        <w:tc>
          <w:tcPr>
            <w:tcW w:w="1984" w:type="dxa"/>
            <w:vMerge w:val="restart"/>
          </w:tcPr>
          <w:p w:rsidR="004C5186" w:rsidRPr="00D13237" w:rsidRDefault="009D0603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документации.</w:t>
            </w:r>
          </w:p>
        </w:tc>
        <w:tc>
          <w:tcPr>
            <w:tcW w:w="3403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журналов по ТБ, ПБ, АТО.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88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Общешкольные и классные журналы инст</w:t>
            </w:r>
            <w:r w:rsidR="0024125A"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р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уктажей по ОТ, ПБ, АТБ.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Зам.дир.поОТ.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2D43F6">
        <w:trPr>
          <w:trHeight w:val="1150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403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тетрадей учащимися.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88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д</w:t>
            </w:r>
            <w:r w:rsidR="002D43F6">
              <w:rPr>
                <w:rFonts w:ascii="Bookman Old Style" w:hAnsi="Bookman Old Style"/>
                <w:color w:val="333399"/>
                <w:sz w:val="28"/>
                <w:szCs w:val="28"/>
              </w:rPr>
              <w:t>еятельности учителей иностранных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языков по вопросам соблюдения единого орфографического режима учащимися.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Собеседование, наблюдение, проверка документации.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Зам.дир.по УМР,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рук. кафедры иностранных языков.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Справка, заседание НМК.</w:t>
            </w: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</w:p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</w:p>
    <w:tbl>
      <w:tblPr>
        <w:tblW w:w="1598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2"/>
        <w:gridCol w:w="1414"/>
        <w:gridCol w:w="3739"/>
        <w:gridCol w:w="2481"/>
        <w:gridCol w:w="1839"/>
        <w:gridCol w:w="2407"/>
      </w:tblGrid>
      <w:tr w:rsidR="004C5186" w:rsidRPr="00D13237" w:rsidTr="002D43F6">
        <w:trPr>
          <w:trHeight w:val="114"/>
        </w:trPr>
        <w:tc>
          <w:tcPr>
            <w:tcW w:w="15982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МАРТ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536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739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481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839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407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 Контроль и анализ сформированности общеучебных компетенций.</w:t>
            </w:r>
          </w:p>
        </w:tc>
        <w:tc>
          <w:tcPr>
            <w:tcW w:w="2122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Метапредметные результаты освоения основной образовательной программы.</w:t>
            </w:r>
          </w:p>
        </w:tc>
        <w:tc>
          <w:tcPr>
            <w:tcW w:w="1414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Готовность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Диспут на заданную тему.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 по УМР НШ, Зам.дир. по ВР.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НМК.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Умение адекватно оценивать собственное поведение и поведение окружающих.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Анкетирование. Тест.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Зам.дир.по УМР НШ.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НМК.</w:t>
            </w:r>
          </w:p>
        </w:tc>
      </w:tr>
      <w:tr w:rsidR="00601D5A" w:rsidRPr="00D13237" w:rsidTr="002D43F6">
        <w:trPr>
          <w:gridAfter w:val="4"/>
          <w:wAfter w:w="10466" w:type="dxa"/>
          <w:trHeight w:val="329"/>
        </w:trPr>
        <w:tc>
          <w:tcPr>
            <w:tcW w:w="1980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414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Лабораторная работа по окружающему миру.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Зам.дир.по УМР НШ.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НМК.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первоначальными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представлениями о нормах русского языка.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Диктант. 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Заседание НМК НШ и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РЯиЛ.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4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Умение выполнять арифметические действия с числами и числовыми выражениями, решать текстовые задачи.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Контрольная работа.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Зам.дир.по УМР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 НШ и МИиФ.</w:t>
            </w:r>
          </w:p>
        </w:tc>
      </w:tr>
      <w:tr w:rsidR="00601D5A" w:rsidRPr="00D13237" w:rsidTr="002D43F6">
        <w:trPr>
          <w:gridAfter w:val="4"/>
          <w:wAfter w:w="10466" w:type="dxa"/>
          <w:trHeight w:val="329"/>
        </w:trPr>
        <w:tc>
          <w:tcPr>
            <w:tcW w:w="1980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</w:tr>
      <w:tr w:rsidR="00601D5A" w:rsidRPr="00D13237" w:rsidTr="002D43F6">
        <w:trPr>
          <w:gridAfter w:val="4"/>
          <w:wAfter w:w="10466" w:type="dxa"/>
          <w:trHeight w:val="329"/>
        </w:trPr>
        <w:tc>
          <w:tcPr>
            <w:tcW w:w="1980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основными нормами литературного языка.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заданиям А и В.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Овладение системой функциональных понятий, умение использовать знания для решения различных математических задач.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математике.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Сформированность понятий о нормах русского литературного языка и применение знаний о них в речевой практике.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Пробный тест в формате ЕГЭ по русскому языку.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умений применять полученные знания при решении различных учебных задач в области математики.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Пробный тест в формате ЕГЭ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по математике.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Готовность к сдаче предметов ЕГЭ по выбору обучающихся.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Пробный тест в формате ЕГЭ по предметам по выбору.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 по УМР.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2D43F6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10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Владение географическим мышлением для определения географических аспектов природных, 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географии.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4002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24125A" w:rsidRPr="00D13237" w:rsidRDefault="0024125A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</w:p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br w:type="page"/>
      </w:r>
    </w:p>
    <w:tbl>
      <w:tblPr>
        <w:tblW w:w="16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1577"/>
        <w:gridCol w:w="3586"/>
        <w:gridCol w:w="2725"/>
        <w:gridCol w:w="2151"/>
        <w:gridCol w:w="2008"/>
      </w:tblGrid>
      <w:tr w:rsidR="004C5186" w:rsidRPr="00D13237" w:rsidTr="002D43F6">
        <w:trPr>
          <w:trHeight w:val="94"/>
        </w:trPr>
        <w:tc>
          <w:tcPr>
            <w:tcW w:w="16351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FFFF00"/>
                <w:sz w:val="28"/>
                <w:szCs w:val="28"/>
              </w:rPr>
              <w:lastRenderedPageBreak/>
              <w:br w:type="page"/>
            </w: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  <w:shd w:val="clear" w:color="auto" w:fill="003366"/>
              </w:rPr>
              <w:t>АПРЕЛЬ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729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586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72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2151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008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2D43F6">
        <w:trPr>
          <w:trHeight w:val="759"/>
        </w:trPr>
        <w:tc>
          <w:tcPr>
            <w:tcW w:w="2152" w:type="dxa"/>
            <w:tcBorders>
              <w:top w:val="nil"/>
            </w:tcBorders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на получение общего сре</w:t>
            </w:r>
            <w:r w:rsidR="00601D5A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днего образов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</w:t>
            </w:r>
          </w:p>
        </w:tc>
        <w:tc>
          <w:tcPr>
            <w:tcW w:w="3729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Состояние образования по ИУП, экстернат, семейное образование.</w:t>
            </w:r>
          </w:p>
        </w:tc>
        <w:tc>
          <w:tcPr>
            <w:tcW w:w="3586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Планы, программы, классные журналы, результаты тестирований (контрольных работ).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Анализ.</w:t>
            </w:r>
          </w:p>
        </w:tc>
        <w:tc>
          <w:tcPr>
            <w:tcW w:w="215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Зам.по УМР.</w:t>
            </w:r>
          </w:p>
        </w:tc>
        <w:tc>
          <w:tcPr>
            <w:tcW w:w="2008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Справка.</w:t>
            </w:r>
          </w:p>
        </w:tc>
      </w:tr>
      <w:tr w:rsidR="004C5186" w:rsidRPr="00D13237" w:rsidTr="002D43F6">
        <w:trPr>
          <w:trHeight w:val="470"/>
        </w:trPr>
        <w:tc>
          <w:tcPr>
            <w:tcW w:w="2152" w:type="dxa"/>
            <w:vMerge w:val="restart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577" w:type="dxa"/>
            <w:vMerge w:val="restart"/>
            <w:tcBorders>
              <w:bottom w:val="single" w:sz="4" w:space="0" w:color="auto"/>
            </w:tcBorders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Сформированность грамотности письменной речи.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Изложение. 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Зам.дир.по УМР 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 НШ и РЯиЛ.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4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Умение выполнять арифметические действия с числами и числовыми выражениями, решать текстовые задачи.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Зам.дир.по УМР 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 НШ и МИиФ.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основными нормами литературного языка.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Сжатое изложение.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Овладение системой функциональных понятий, умение использовать знания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для решения различных математических задач.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Тест по математике.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2D43F6" w:rsidRPr="00D13237" w:rsidTr="002D43F6">
        <w:trPr>
          <w:gridAfter w:val="4"/>
          <w:wAfter w:w="10470" w:type="dxa"/>
          <w:trHeight w:val="329"/>
        </w:trPr>
        <w:tc>
          <w:tcPr>
            <w:tcW w:w="2152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умений применять полученные знания при решении учебных задач в области математики.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Пробный тест в формате ЕГЭ по математике.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Готовность к сдаче предметов ЕГЭ по выбору обучающихся.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Пробный тест в формате ЕГЭ по предметам по выбору.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и зам.дир. по УМР.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736"/>
        </w:trPr>
        <w:tc>
          <w:tcPr>
            <w:tcW w:w="2152" w:type="dxa"/>
            <w:vMerge w:val="restart"/>
          </w:tcPr>
          <w:p w:rsidR="004C5186" w:rsidRPr="00D13237" w:rsidRDefault="009D0603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документации.</w:t>
            </w:r>
          </w:p>
        </w:tc>
        <w:tc>
          <w:tcPr>
            <w:tcW w:w="3729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классных журналов.</w:t>
            </w:r>
          </w:p>
        </w:tc>
        <w:tc>
          <w:tcPr>
            <w:tcW w:w="3586" w:type="dxa"/>
          </w:tcPr>
          <w:p w:rsidR="004C5186" w:rsidRPr="00D13237" w:rsidRDefault="004C5186" w:rsidP="002D43F6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своевременного учета посещаемости, наполняемости оценок, 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2D43F6" w:rsidRPr="00D13237" w:rsidTr="002D43F6">
        <w:trPr>
          <w:gridAfter w:val="6"/>
          <w:wAfter w:w="14199" w:type="dxa"/>
          <w:trHeight w:val="613"/>
        </w:trPr>
        <w:tc>
          <w:tcPr>
            <w:tcW w:w="2152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729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правильности заполнения бланков ЕГЭ.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работы учителей р/я и математики 9 и 11 классов по вопросу соблюдения единых требований к письменной речи учащихся при оформлении заданий 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 xml:space="preserve">ЕГЭ. 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Фронтальный.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Предметно-обобщающий.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Собеседование, наблюдение.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Зам.дир.по УМР,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рук.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Справка, заседание НМК.</w:t>
            </w:r>
          </w:p>
        </w:tc>
      </w:tr>
    </w:tbl>
    <w:p w:rsidR="005F00E0" w:rsidRPr="00D13237" w:rsidRDefault="005F00E0" w:rsidP="004C5186">
      <w:pPr>
        <w:rPr>
          <w:rFonts w:ascii="Bookman Old Style" w:hAnsi="Bookman Old Style"/>
          <w:sz w:val="28"/>
          <w:szCs w:val="28"/>
        </w:rPr>
      </w:pPr>
    </w:p>
    <w:p w:rsidR="005F00E0" w:rsidRPr="00D13237" w:rsidRDefault="005F00E0">
      <w:pPr>
        <w:spacing w:after="160" w:line="259" w:lineRule="auto"/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br w:type="page"/>
      </w:r>
    </w:p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</w:p>
    <w:tbl>
      <w:tblPr>
        <w:tblW w:w="16416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2016"/>
        <w:gridCol w:w="1584"/>
        <w:gridCol w:w="3744"/>
        <w:gridCol w:w="200"/>
        <w:gridCol w:w="1960"/>
        <w:gridCol w:w="2735"/>
        <w:gridCol w:w="2016"/>
      </w:tblGrid>
      <w:tr w:rsidR="004C5186" w:rsidRPr="00D13237" w:rsidTr="002D43F6">
        <w:trPr>
          <w:trHeight w:val="101"/>
        </w:trPr>
        <w:tc>
          <w:tcPr>
            <w:tcW w:w="16416" w:type="dxa"/>
            <w:gridSpan w:val="8"/>
            <w:shd w:val="clear" w:color="auto" w:fill="003366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FF00"/>
                <w:sz w:val="28"/>
                <w:szCs w:val="28"/>
                <w:shd w:val="clear" w:color="auto" w:fill="FFFFFF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  <w:shd w:val="clear" w:color="auto" w:fill="FFFFFF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  <w:shd w:val="clear" w:color="auto" w:fill="003366"/>
              </w:rPr>
              <w:t xml:space="preserve">МАЙ 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600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74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160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273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016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601D5A">
        <w:trPr>
          <w:trHeight w:val="2885"/>
        </w:trPr>
        <w:tc>
          <w:tcPr>
            <w:tcW w:w="2161" w:type="dxa"/>
            <w:tcBorders>
              <w:top w:val="nil"/>
            </w:tcBorders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учащихся на полу</w:t>
            </w:r>
            <w:r w:rsidR="002D43F6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чение общего среднего образов-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я.</w:t>
            </w:r>
          </w:p>
        </w:tc>
        <w:tc>
          <w:tcPr>
            <w:tcW w:w="3600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Состояние повторения и подготовительной работы к итоговому контролю, создание условий для успешного завершения учебного года и перевода в следующий класс.</w:t>
            </w:r>
          </w:p>
        </w:tc>
        <w:tc>
          <w:tcPr>
            <w:tcW w:w="3744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Планы, программы, классные журналы, результаты тестирований (контрольных работ).</w:t>
            </w:r>
          </w:p>
        </w:tc>
        <w:tc>
          <w:tcPr>
            <w:tcW w:w="2160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Анализ.</w:t>
            </w:r>
          </w:p>
        </w:tc>
        <w:tc>
          <w:tcPr>
            <w:tcW w:w="273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Зам.по УМР.</w:t>
            </w:r>
          </w:p>
        </w:tc>
        <w:tc>
          <w:tcPr>
            <w:tcW w:w="2016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Справки.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584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7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1-4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Прохождение программного материала по всем предметам.</w:t>
            </w:r>
          </w:p>
        </w:tc>
        <w:tc>
          <w:tcPr>
            <w:tcW w:w="2160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Классные журналы, КТП.</w:t>
            </w:r>
          </w:p>
        </w:tc>
        <w:tc>
          <w:tcPr>
            <w:tcW w:w="273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1-4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Освоение навыков осознанного беглого выразительного чтения.</w:t>
            </w:r>
          </w:p>
        </w:tc>
        <w:tc>
          <w:tcPr>
            <w:tcW w:w="2160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Техника чтения.</w:t>
            </w:r>
          </w:p>
        </w:tc>
        <w:tc>
          <w:tcPr>
            <w:tcW w:w="273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1-4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программного материала по русскому языку.</w:t>
            </w:r>
          </w:p>
        </w:tc>
        <w:tc>
          <w:tcPr>
            <w:tcW w:w="2160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тест.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диктант.</w:t>
            </w:r>
          </w:p>
        </w:tc>
        <w:tc>
          <w:tcPr>
            <w:tcW w:w="2735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2D43F6" w:rsidRPr="00D13237" w:rsidTr="002D43F6">
        <w:trPr>
          <w:gridAfter w:val="5"/>
          <w:wAfter w:w="10655" w:type="dxa"/>
          <w:trHeight w:val="329"/>
        </w:trPr>
        <w:tc>
          <w:tcPr>
            <w:tcW w:w="2161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94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2-4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. Освоение программного материала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по </w:t>
            </w:r>
            <w:r w:rsidR="002D43F6">
              <w:rPr>
                <w:rFonts w:ascii="Bookman Old Style" w:hAnsi="Bookman Old Style"/>
                <w:color w:val="640032"/>
                <w:sz w:val="28"/>
                <w:szCs w:val="28"/>
              </w:rPr>
              <w:t>Окруж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</w:t>
            </w:r>
            <w:r w:rsidR="002D43F6">
              <w:rPr>
                <w:rFonts w:ascii="Bookman Old Style" w:hAnsi="Bookman Old Style"/>
                <w:color w:val="640032"/>
                <w:sz w:val="28"/>
                <w:szCs w:val="28"/>
              </w:rPr>
              <w:t>миру</w:t>
            </w:r>
          </w:p>
        </w:tc>
        <w:tc>
          <w:tcPr>
            <w:tcW w:w="196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Контрольный тест.</w:t>
            </w:r>
          </w:p>
        </w:tc>
        <w:tc>
          <w:tcPr>
            <w:tcW w:w="2735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директоре.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94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2-4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программного материала по иностранному языку.</w:t>
            </w:r>
          </w:p>
        </w:tc>
        <w:tc>
          <w:tcPr>
            <w:tcW w:w="196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Контрольное чтение.</w:t>
            </w:r>
          </w:p>
        </w:tc>
        <w:tc>
          <w:tcPr>
            <w:tcW w:w="273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94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5-8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Освоение программного материала по русскому языку.</w:t>
            </w:r>
          </w:p>
        </w:tc>
        <w:tc>
          <w:tcPr>
            <w:tcW w:w="196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тест.</w:t>
            </w:r>
          </w:p>
        </w:tc>
        <w:tc>
          <w:tcPr>
            <w:tcW w:w="273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ВзаимопроверкаЗам.дир.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2D43F6" w:rsidRPr="00D13237" w:rsidTr="002D43F6">
        <w:trPr>
          <w:gridAfter w:val="5"/>
          <w:wAfter w:w="10655" w:type="dxa"/>
          <w:trHeight w:val="329"/>
        </w:trPr>
        <w:tc>
          <w:tcPr>
            <w:tcW w:w="2161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5-9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Освоение программного материала по естественнонаучным дисциплинам.</w:t>
            </w:r>
          </w:p>
        </w:tc>
        <w:tc>
          <w:tcPr>
            <w:tcW w:w="2160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Контрольные тесты.</w:t>
            </w:r>
          </w:p>
        </w:tc>
        <w:tc>
          <w:tcPr>
            <w:tcW w:w="2735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970"/>
        <w:gridCol w:w="1547"/>
        <w:gridCol w:w="3657"/>
        <w:gridCol w:w="2672"/>
        <w:gridCol w:w="2109"/>
        <w:gridCol w:w="1970"/>
      </w:tblGrid>
      <w:tr w:rsidR="004C5186" w:rsidRPr="00D13237" w:rsidTr="002D43F6">
        <w:trPr>
          <w:trHeight w:val="1048"/>
        </w:trPr>
        <w:tc>
          <w:tcPr>
            <w:tcW w:w="2110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7-9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Освоение программного материала по физике.</w:t>
            </w: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Контрольная работа.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5"/>
        </w:trPr>
        <w:tc>
          <w:tcPr>
            <w:tcW w:w="211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5-9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Прохождение программного материала по предметам.</w:t>
            </w: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Классные журналы, КТП.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 –кураторы предметных областей.</w:t>
            </w: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5"/>
        </w:trPr>
        <w:tc>
          <w:tcPr>
            <w:tcW w:w="211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10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Освоение программного материала по русскому языку.</w:t>
            </w: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тест.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2D43F6" w:rsidRPr="00D13237" w:rsidTr="002D43F6">
        <w:trPr>
          <w:gridAfter w:val="4"/>
          <w:wAfter w:w="10408" w:type="dxa"/>
          <w:trHeight w:val="329"/>
        </w:trPr>
        <w:tc>
          <w:tcPr>
            <w:tcW w:w="211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D43F6" w:rsidRPr="00D13237" w:rsidTr="002D43F6">
        <w:trPr>
          <w:gridAfter w:val="4"/>
          <w:wAfter w:w="10408" w:type="dxa"/>
          <w:trHeight w:val="329"/>
        </w:trPr>
        <w:tc>
          <w:tcPr>
            <w:tcW w:w="211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D43F6" w:rsidRPr="00D13237" w:rsidTr="002D43F6">
        <w:trPr>
          <w:gridAfter w:val="4"/>
          <w:wAfter w:w="10408" w:type="dxa"/>
          <w:trHeight w:val="329"/>
        </w:trPr>
        <w:tc>
          <w:tcPr>
            <w:tcW w:w="211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1499"/>
        </w:trPr>
        <w:tc>
          <w:tcPr>
            <w:tcW w:w="2110" w:type="dxa"/>
            <w:vMerge w:val="restart"/>
          </w:tcPr>
          <w:p w:rsidR="004C5186" w:rsidRPr="00D13237" w:rsidRDefault="009D0603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</w:t>
            </w:r>
          </w:p>
        </w:tc>
        <w:tc>
          <w:tcPr>
            <w:tcW w:w="351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классных журналов.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объективности выставления годовых оценок, соответствие планированию, отражение в журнале контр и практич. работ, соблюдение единых требований. </w:t>
            </w: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 по УМР.</w:t>
            </w: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2D43F6">
        <w:trPr>
          <w:trHeight w:val="599"/>
        </w:trPr>
        <w:tc>
          <w:tcPr>
            <w:tcW w:w="2110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51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тетрадей учащихся.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соблюдения норм оценок и видов письменных работ.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4C5186" w:rsidRPr="00D13237" w:rsidRDefault="004C5186" w:rsidP="00BC37A5">
            <w:pPr>
              <w:ind w:firstLine="708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Предметно-обобщающий.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Собеседование, наблюдение.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Зам.дир. по УМР,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рук.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 + заседание кафедр.</w:t>
            </w: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</w:p>
    <w:p w:rsidR="004C5186" w:rsidRPr="00D13237" w:rsidRDefault="004C5186" w:rsidP="004C5186">
      <w:pPr>
        <w:rPr>
          <w:sz w:val="28"/>
          <w:szCs w:val="28"/>
        </w:rPr>
      </w:pPr>
    </w:p>
    <w:p w:rsidR="004C5186" w:rsidRPr="00D13237" w:rsidRDefault="004C5186" w:rsidP="004C5186">
      <w:pPr>
        <w:rPr>
          <w:sz w:val="28"/>
          <w:szCs w:val="28"/>
        </w:rPr>
      </w:pPr>
    </w:p>
    <w:p w:rsidR="004C5186" w:rsidRPr="00D13237" w:rsidRDefault="004C5186" w:rsidP="004C5186">
      <w:pPr>
        <w:rPr>
          <w:b/>
          <w:sz w:val="28"/>
          <w:szCs w:val="28"/>
        </w:rPr>
      </w:pPr>
    </w:p>
    <w:p w:rsidR="00165FF4" w:rsidRPr="00D13237" w:rsidRDefault="00165FF4">
      <w:pPr>
        <w:rPr>
          <w:sz w:val="28"/>
          <w:szCs w:val="28"/>
        </w:rPr>
      </w:pPr>
    </w:p>
    <w:sectPr w:rsidR="00165FF4" w:rsidRPr="00D13237" w:rsidSect="00BC3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80" w:rsidRDefault="00547E80">
      <w:r>
        <w:separator/>
      </w:r>
    </w:p>
  </w:endnote>
  <w:endnote w:type="continuationSeparator" w:id="0">
    <w:p w:rsidR="00547E80" w:rsidRDefault="0054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03" w:rsidRDefault="009D06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03" w:rsidRDefault="009D06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03" w:rsidRDefault="009D06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80" w:rsidRDefault="00547E80">
      <w:r>
        <w:separator/>
      </w:r>
    </w:p>
  </w:footnote>
  <w:footnote w:type="continuationSeparator" w:id="0">
    <w:p w:rsidR="00547E80" w:rsidRDefault="0054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03" w:rsidRDefault="009D06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03" w:rsidRPr="009A613D" w:rsidRDefault="009D0603" w:rsidP="009A613D">
    <w:pPr>
      <w:pStyle w:val="a4"/>
      <w:jc w:val="center"/>
      <w:rPr>
        <w:b/>
        <w:i/>
        <w:sz w:val="36"/>
        <w:szCs w:val="36"/>
      </w:rPr>
    </w:pPr>
    <w:r w:rsidRPr="009A613D">
      <w:rPr>
        <w:b/>
        <w:i/>
        <w:sz w:val="36"/>
        <w:szCs w:val="36"/>
      </w:rPr>
      <w:t>План внутришкольного контроля на 2022-2023 учебный год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03" w:rsidRDefault="009D06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8767A"/>
    <w:multiLevelType w:val="hybridMultilevel"/>
    <w:tmpl w:val="9D2C2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25665"/>
    <w:multiLevelType w:val="hybridMultilevel"/>
    <w:tmpl w:val="37BC7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A163C"/>
    <w:multiLevelType w:val="hybridMultilevel"/>
    <w:tmpl w:val="4B4E8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C17A4"/>
    <w:multiLevelType w:val="hybridMultilevel"/>
    <w:tmpl w:val="63868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6F75F3"/>
    <w:multiLevelType w:val="hybridMultilevel"/>
    <w:tmpl w:val="1F86CF1E"/>
    <w:lvl w:ilvl="0" w:tplc="DA00CA0E">
      <w:start w:val="5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>
    <w:nsid w:val="5CF26C5A"/>
    <w:multiLevelType w:val="hybridMultilevel"/>
    <w:tmpl w:val="A2202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6234A9"/>
    <w:multiLevelType w:val="hybridMultilevel"/>
    <w:tmpl w:val="5ECE64B2"/>
    <w:lvl w:ilvl="0" w:tplc="372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86"/>
    <w:rsid w:val="000070FF"/>
    <w:rsid w:val="0006398D"/>
    <w:rsid w:val="000A30B6"/>
    <w:rsid w:val="00135CC1"/>
    <w:rsid w:val="00165FF4"/>
    <w:rsid w:val="00212AD0"/>
    <w:rsid w:val="0024125A"/>
    <w:rsid w:val="00244029"/>
    <w:rsid w:val="00257BB7"/>
    <w:rsid w:val="00286638"/>
    <w:rsid w:val="002C6610"/>
    <w:rsid w:val="002D43F6"/>
    <w:rsid w:val="002F2ED1"/>
    <w:rsid w:val="0030336C"/>
    <w:rsid w:val="00365C62"/>
    <w:rsid w:val="003D356F"/>
    <w:rsid w:val="004055A1"/>
    <w:rsid w:val="004765DB"/>
    <w:rsid w:val="004C5186"/>
    <w:rsid w:val="005038FB"/>
    <w:rsid w:val="00547E80"/>
    <w:rsid w:val="005515B8"/>
    <w:rsid w:val="005709EC"/>
    <w:rsid w:val="00581E7B"/>
    <w:rsid w:val="005D4430"/>
    <w:rsid w:val="005F00E0"/>
    <w:rsid w:val="00601D5A"/>
    <w:rsid w:val="006516E4"/>
    <w:rsid w:val="00780D38"/>
    <w:rsid w:val="008A2274"/>
    <w:rsid w:val="008F0758"/>
    <w:rsid w:val="00963629"/>
    <w:rsid w:val="009868D6"/>
    <w:rsid w:val="009A613D"/>
    <w:rsid w:val="009D0603"/>
    <w:rsid w:val="009F3A56"/>
    <w:rsid w:val="00A3600A"/>
    <w:rsid w:val="00A70EA3"/>
    <w:rsid w:val="00AC1BFC"/>
    <w:rsid w:val="00B54DBD"/>
    <w:rsid w:val="00BC37A5"/>
    <w:rsid w:val="00C95640"/>
    <w:rsid w:val="00CE1309"/>
    <w:rsid w:val="00D13237"/>
    <w:rsid w:val="00E64DB3"/>
    <w:rsid w:val="00EF2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A719B-90E2-4254-8C4D-75B7C214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18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4C5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C51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C51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4C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4C5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4C51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C51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BE79-7180-4708-BB83-E8EA9A7D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3465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2022-09-26T07:39:00Z</cp:lastPrinted>
  <dcterms:created xsi:type="dcterms:W3CDTF">2022-12-14T13:33:00Z</dcterms:created>
  <dcterms:modified xsi:type="dcterms:W3CDTF">2022-12-14T13:33:00Z</dcterms:modified>
</cp:coreProperties>
</file>